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AF27" w14:textId="41211FAA" w:rsidR="008D5705" w:rsidRPr="00430C3F" w:rsidRDefault="002F3BFF" w:rsidP="00430C3F">
      <w:pPr>
        <w:jc w:val="center"/>
        <w:rPr>
          <w:rFonts w:ascii="Times New Roman" w:hAnsi="Times New Roman" w:cs="Times New Roman"/>
          <w:b/>
          <w:sz w:val="28"/>
          <w:szCs w:val="24"/>
        </w:rPr>
      </w:pPr>
      <w:r w:rsidRPr="00430C3F">
        <w:rPr>
          <w:rFonts w:ascii="Times New Roman" w:hAnsi="Times New Roman" w:cs="Times New Roman"/>
          <w:b/>
          <w:sz w:val="28"/>
          <w:szCs w:val="24"/>
        </w:rPr>
        <w:t>Successes and sho</w:t>
      </w:r>
      <w:r w:rsidR="00430C3F" w:rsidRPr="00430C3F">
        <w:rPr>
          <w:rFonts w:ascii="Times New Roman" w:hAnsi="Times New Roman" w:cs="Times New Roman"/>
          <w:b/>
          <w:sz w:val="28"/>
          <w:szCs w:val="24"/>
        </w:rPr>
        <w:t xml:space="preserve">rtcomings for </w:t>
      </w:r>
      <w:r w:rsidRPr="00430C3F">
        <w:rPr>
          <w:rFonts w:ascii="Times New Roman" w:hAnsi="Times New Roman" w:cs="Times New Roman"/>
          <w:b/>
          <w:sz w:val="28"/>
          <w:szCs w:val="24"/>
        </w:rPr>
        <w:t>ZEIS</w:t>
      </w:r>
      <w:r w:rsidR="00430C3F" w:rsidRPr="00430C3F">
        <w:rPr>
          <w:rFonts w:ascii="Times New Roman" w:hAnsi="Times New Roman" w:cs="Times New Roman"/>
          <w:b/>
          <w:sz w:val="28"/>
          <w:szCs w:val="24"/>
        </w:rPr>
        <w:t xml:space="preserve">-3 housing in São Paulo: The Case of </w:t>
      </w:r>
      <w:r w:rsidR="009152B8">
        <w:rPr>
          <w:rFonts w:ascii="Times New Roman" w:hAnsi="Times New Roman" w:cs="Times New Roman"/>
          <w:b/>
          <w:sz w:val="28"/>
          <w:szCs w:val="24"/>
        </w:rPr>
        <w:t>“</w:t>
      </w:r>
      <w:r w:rsidR="00430C3F" w:rsidRPr="00430C3F">
        <w:rPr>
          <w:rFonts w:ascii="Times New Roman" w:hAnsi="Times New Roman" w:cs="Times New Roman"/>
          <w:b/>
          <w:sz w:val="28"/>
          <w:szCs w:val="24"/>
        </w:rPr>
        <w:t>25 de Janeiro</w:t>
      </w:r>
      <w:r w:rsidR="009152B8">
        <w:rPr>
          <w:rFonts w:ascii="Times New Roman" w:hAnsi="Times New Roman" w:cs="Times New Roman"/>
          <w:b/>
          <w:sz w:val="28"/>
          <w:szCs w:val="24"/>
        </w:rPr>
        <w:t>”</w:t>
      </w:r>
    </w:p>
    <w:p w14:paraId="2E4637E5" w14:textId="77777777" w:rsidR="00430C3F" w:rsidRDefault="00430C3F">
      <w:pPr>
        <w:rPr>
          <w:rFonts w:ascii="Times New Roman" w:hAnsi="Times New Roman" w:cs="Times New Roman"/>
          <w:b/>
          <w:sz w:val="24"/>
          <w:szCs w:val="24"/>
        </w:rPr>
      </w:pPr>
    </w:p>
    <w:p w14:paraId="56DB2608" w14:textId="77777777" w:rsidR="00430C3F" w:rsidRDefault="00430C3F">
      <w:pPr>
        <w:rPr>
          <w:rFonts w:ascii="Times New Roman" w:hAnsi="Times New Roman" w:cs="Times New Roman"/>
          <w:b/>
          <w:sz w:val="24"/>
          <w:szCs w:val="24"/>
        </w:rPr>
      </w:pPr>
      <w:r>
        <w:rPr>
          <w:rFonts w:ascii="Times New Roman" w:hAnsi="Times New Roman" w:cs="Times New Roman"/>
          <w:b/>
          <w:sz w:val="24"/>
          <w:szCs w:val="24"/>
        </w:rPr>
        <w:t>Author:</w:t>
      </w:r>
    </w:p>
    <w:p w14:paraId="304ED294" w14:textId="77777777" w:rsidR="00430C3F" w:rsidRDefault="00430C3F" w:rsidP="00E02064">
      <w:pPr>
        <w:spacing w:after="0" w:line="240" w:lineRule="auto"/>
        <w:rPr>
          <w:rFonts w:ascii="Times New Roman" w:hAnsi="Times New Roman" w:cs="Times New Roman"/>
          <w:sz w:val="24"/>
          <w:szCs w:val="24"/>
        </w:rPr>
      </w:pPr>
      <w:r>
        <w:rPr>
          <w:rFonts w:ascii="Times New Roman" w:hAnsi="Times New Roman" w:cs="Times New Roman"/>
          <w:sz w:val="24"/>
          <w:szCs w:val="24"/>
        </w:rPr>
        <w:t>Heather Bromfield, MCP 2016</w:t>
      </w:r>
    </w:p>
    <w:p w14:paraId="112E58BD" w14:textId="6E676D3B" w:rsidR="00E02064" w:rsidRDefault="00E02064" w:rsidP="00E02064">
      <w:pPr>
        <w:spacing w:line="240" w:lineRule="auto"/>
        <w:rPr>
          <w:rFonts w:ascii="Times New Roman" w:hAnsi="Times New Roman" w:cs="Times New Roman"/>
          <w:sz w:val="24"/>
          <w:szCs w:val="24"/>
        </w:rPr>
      </w:pPr>
      <w:r>
        <w:rPr>
          <w:rFonts w:ascii="Times New Roman" w:hAnsi="Times New Roman" w:cs="Times New Roman"/>
          <w:sz w:val="24"/>
          <w:szCs w:val="24"/>
        </w:rPr>
        <w:t>University of California, Berkeley</w:t>
      </w:r>
    </w:p>
    <w:p w14:paraId="458B69BB" w14:textId="77777777" w:rsidR="00461B66" w:rsidRPr="00430C3F" w:rsidRDefault="00461B66" w:rsidP="00430C3F">
      <w:pPr>
        <w:spacing w:line="360" w:lineRule="auto"/>
        <w:rPr>
          <w:rFonts w:ascii="Times New Roman" w:hAnsi="Times New Roman" w:cs="Times New Roman"/>
          <w:sz w:val="24"/>
          <w:szCs w:val="24"/>
        </w:rPr>
      </w:pPr>
    </w:p>
    <w:p w14:paraId="5AF15127" w14:textId="77777777" w:rsidR="008D5705" w:rsidRPr="00430C3F" w:rsidRDefault="007505C9" w:rsidP="00430C3F">
      <w:pPr>
        <w:spacing w:line="360" w:lineRule="auto"/>
        <w:rPr>
          <w:rFonts w:ascii="Times New Roman" w:hAnsi="Times New Roman" w:cs="Times New Roman"/>
          <w:sz w:val="24"/>
          <w:szCs w:val="24"/>
        </w:rPr>
      </w:pPr>
      <w:r w:rsidRPr="00430C3F">
        <w:rPr>
          <w:rFonts w:ascii="Times New Roman" w:hAnsi="Times New Roman" w:cs="Times New Roman"/>
          <w:b/>
          <w:sz w:val="24"/>
          <w:szCs w:val="24"/>
        </w:rPr>
        <w:t>Background</w:t>
      </w:r>
    </w:p>
    <w:p w14:paraId="179C0A7D" w14:textId="65BA0569" w:rsidR="008D5705" w:rsidRPr="00A64F99" w:rsidRDefault="00A64F99" w:rsidP="00A64F99">
      <w:pPr>
        <w:rPr>
          <w:rFonts w:ascii="Times New Roman" w:hAnsi="Times New Roman" w:cs="Times New Roman"/>
          <w:sz w:val="24"/>
          <w:szCs w:val="24"/>
        </w:rPr>
      </w:pPr>
      <w:r>
        <w:rPr>
          <w:rFonts w:ascii="Times New Roman" w:hAnsi="Times New Roman" w:cs="Times New Roman"/>
          <w:sz w:val="24"/>
          <w:szCs w:val="24"/>
        </w:rPr>
        <w:t>S</w:t>
      </w:r>
      <w:r w:rsidRPr="00A64F99">
        <w:rPr>
          <w:rFonts w:ascii="Times New Roman" w:hAnsi="Times New Roman" w:cs="Times New Roman"/>
          <w:sz w:val="24"/>
          <w:szCs w:val="24"/>
        </w:rPr>
        <w:t>ão</w:t>
      </w:r>
      <w:r>
        <w:rPr>
          <w:rFonts w:ascii="Times New Roman" w:hAnsi="Times New Roman" w:cs="Times New Roman"/>
          <w:sz w:val="24"/>
          <w:szCs w:val="24"/>
        </w:rPr>
        <w:t xml:space="preserve"> Paulo</w:t>
      </w:r>
      <w:r w:rsidR="00DF3C05">
        <w:rPr>
          <w:rFonts w:ascii="Times New Roman" w:hAnsi="Times New Roman" w:cs="Times New Roman"/>
          <w:sz w:val="24"/>
          <w:szCs w:val="24"/>
        </w:rPr>
        <w:t xml:space="preserve">, a city of </w:t>
      </w:r>
      <w:r w:rsidR="00DF3C05" w:rsidRPr="00DF3C05">
        <w:rPr>
          <w:rFonts w:ascii="Times New Roman" w:hAnsi="Times New Roman" w:cs="Times New Roman"/>
          <w:sz w:val="24"/>
          <w:szCs w:val="24"/>
        </w:rPr>
        <w:t>11</w:t>
      </w:r>
      <w:r w:rsidR="00CB041A">
        <w:rPr>
          <w:rFonts w:ascii="Times New Roman" w:hAnsi="Times New Roman" w:cs="Times New Roman"/>
          <w:sz w:val="24"/>
          <w:szCs w:val="24"/>
        </w:rPr>
        <w:t xml:space="preserve"> million</w:t>
      </w:r>
      <w:r w:rsidR="00DF3C05">
        <w:rPr>
          <w:rFonts w:ascii="Times New Roman" w:hAnsi="Times New Roman" w:cs="Times New Roman"/>
          <w:sz w:val="24"/>
          <w:szCs w:val="24"/>
        </w:rPr>
        <w:t xml:space="preserve"> residents as of 2014</w:t>
      </w:r>
      <w:r w:rsidR="00695269">
        <w:rPr>
          <w:rFonts w:ascii="Times New Roman" w:hAnsi="Times New Roman" w:cs="Times New Roman"/>
          <w:sz w:val="24"/>
          <w:szCs w:val="24"/>
        </w:rPr>
        <w:t>, is known for having extreme</w:t>
      </w:r>
      <w:r>
        <w:rPr>
          <w:rFonts w:ascii="Times New Roman" w:hAnsi="Times New Roman" w:cs="Times New Roman"/>
          <w:sz w:val="24"/>
          <w:szCs w:val="24"/>
        </w:rPr>
        <w:t xml:space="preserve"> socio-spatial segregatio</w:t>
      </w:r>
      <w:r w:rsidR="00C968E0">
        <w:rPr>
          <w:rFonts w:ascii="Times New Roman" w:hAnsi="Times New Roman" w:cs="Times New Roman"/>
          <w:sz w:val="24"/>
          <w:szCs w:val="24"/>
        </w:rPr>
        <w:t>n. It is also a city with a significant housing deficit (230,000 housing units according to the most recent data</w:t>
      </w:r>
      <w:r w:rsidR="00695269">
        <w:rPr>
          <w:rStyle w:val="FootnoteReference"/>
          <w:rFonts w:ascii="Times New Roman" w:hAnsi="Times New Roman" w:cs="Times New Roman"/>
          <w:sz w:val="24"/>
          <w:szCs w:val="24"/>
        </w:rPr>
        <w:footnoteReference w:id="1"/>
      </w:r>
      <w:r w:rsidR="00C968E0">
        <w:rPr>
          <w:rFonts w:ascii="Times New Roman" w:hAnsi="Times New Roman" w:cs="Times New Roman"/>
          <w:sz w:val="24"/>
          <w:szCs w:val="24"/>
        </w:rPr>
        <w:t>)</w:t>
      </w:r>
      <w:r w:rsidR="00695269">
        <w:rPr>
          <w:rFonts w:ascii="Times New Roman" w:hAnsi="Times New Roman" w:cs="Times New Roman"/>
          <w:sz w:val="24"/>
          <w:szCs w:val="24"/>
        </w:rPr>
        <w:t xml:space="preserve"> which</w:t>
      </w:r>
      <w:r w:rsidR="00C968E0">
        <w:rPr>
          <w:rFonts w:ascii="Times New Roman" w:hAnsi="Times New Roman" w:cs="Times New Roman"/>
          <w:sz w:val="24"/>
          <w:szCs w:val="24"/>
        </w:rPr>
        <w:t xml:space="preserve"> disproportionately affects the lowest income families</w:t>
      </w:r>
      <w:r w:rsidR="00695269">
        <w:rPr>
          <w:rFonts w:ascii="Times New Roman" w:hAnsi="Times New Roman" w:cs="Times New Roman"/>
          <w:sz w:val="24"/>
          <w:szCs w:val="24"/>
        </w:rPr>
        <w:t>.</w:t>
      </w:r>
    </w:p>
    <w:p w14:paraId="584B1EE5" w14:textId="369E5B76" w:rsidR="008D5705" w:rsidRDefault="00C968E0" w:rsidP="00A64F99">
      <w:pPr>
        <w:rPr>
          <w:rFonts w:ascii="Times New Roman" w:hAnsi="Times New Roman" w:cs="Times New Roman"/>
          <w:sz w:val="24"/>
          <w:szCs w:val="24"/>
        </w:rPr>
      </w:pPr>
      <w:r>
        <w:rPr>
          <w:rFonts w:ascii="Times New Roman" w:hAnsi="Times New Roman" w:cs="Times New Roman"/>
          <w:sz w:val="24"/>
          <w:szCs w:val="24"/>
        </w:rPr>
        <w:t>T</w:t>
      </w:r>
      <w:r w:rsidR="005932A1" w:rsidRPr="00A64F99">
        <w:rPr>
          <w:rFonts w:ascii="Times New Roman" w:hAnsi="Times New Roman" w:cs="Times New Roman"/>
          <w:sz w:val="24"/>
          <w:szCs w:val="24"/>
        </w:rPr>
        <w:t xml:space="preserve">he federal City Statute in 2001 </w:t>
      </w:r>
      <w:r>
        <w:rPr>
          <w:rFonts w:ascii="Times New Roman" w:hAnsi="Times New Roman" w:cs="Times New Roman"/>
          <w:sz w:val="24"/>
          <w:szCs w:val="24"/>
        </w:rPr>
        <w:t>made possible the creation of zoning instrument</w:t>
      </w:r>
      <w:r w:rsidR="00E41BCB">
        <w:rPr>
          <w:rFonts w:ascii="Times New Roman" w:hAnsi="Times New Roman" w:cs="Times New Roman"/>
          <w:sz w:val="24"/>
          <w:szCs w:val="24"/>
        </w:rPr>
        <w:t xml:space="preserve">s </w:t>
      </w:r>
      <w:r>
        <w:rPr>
          <w:rFonts w:ascii="Times New Roman" w:hAnsi="Times New Roman" w:cs="Times New Roman"/>
          <w:sz w:val="24"/>
          <w:szCs w:val="24"/>
        </w:rPr>
        <w:t>known as ZEIS (</w:t>
      </w:r>
      <w:r>
        <w:rPr>
          <w:rFonts w:ascii="Times New Roman" w:hAnsi="Times New Roman" w:cs="Times New Roman"/>
          <w:i/>
          <w:sz w:val="24"/>
          <w:szCs w:val="24"/>
        </w:rPr>
        <w:t xml:space="preserve">Zonas </w:t>
      </w:r>
      <w:proofErr w:type="spellStart"/>
      <w:r>
        <w:rPr>
          <w:rFonts w:ascii="Times New Roman" w:hAnsi="Times New Roman" w:cs="Times New Roman"/>
          <w:i/>
          <w:sz w:val="24"/>
          <w:szCs w:val="24"/>
        </w:rPr>
        <w:t>Especiais</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Interesse</w:t>
      </w:r>
      <w:proofErr w:type="spellEnd"/>
      <w:r>
        <w:rPr>
          <w:rFonts w:ascii="Times New Roman" w:hAnsi="Times New Roman" w:cs="Times New Roman"/>
          <w:i/>
          <w:sz w:val="24"/>
          <w:szCs w:val="24"/>
        </w:rPr>
        <w:t xml:space="preserve"> Social, </w:t>
      </w:r>
      <w:r>
        <w:rPr>
          <w:rFonts w:ascii="Times New Roman" w:hAnsi="Times New Roman" w:cs="Times New Roman"/>
          <w:sz w:val="24"/>
          <w:szCs w:val="24"/>
        </w:rPr>
        <w:t>or “Special Zones of Social Interest”)</w:t>
      </w:r>
      <w:r w:rsidR="00E41BCB">
        <w:rPr>
          <w:rFonts w:ascii="Times New Roman" w:hAnsi="Times New Roman" w:cs="Times New Roman"/>
          <w:sz w:val="24"/>
          <w:szCs w:val="24"/>
        </w:rPr>
        <w:t xml:space="preserve">, </w:t>
      </w:r>
      <w:r w:rsidR="00CB041A">
        <w:rPr>
          <w:rFonts w:ascii="Times New Roman" w:hAnsi="Times New Roman" w:cs="Times New Roman"/>
          <w:sz w:val="24"/>
          <w:szCs w:val="24"/>
        </w:rPr>
        <w:t xml:space="preserve">which </w:t>
      </w:r>
      <w:r w:rsidR="00695269">
        <w:rPr>
          <w:rFonts w:ascii="Times New Roman" w:hAnsi="Times New Roman" w:cs="Times New Roman"/>
          <w:sz w:val="24"/>
          <w:szCs w:val="24"/>
        </w:rPr>
        <w:t>designate</w:t>
      </w:r>
      <w:r w:rsidR="00E91721">
        <w:rPr>
          <w:rFonts w:ascii="Times New Roman" w:hAnsi="Times New Roman" w:cs="Times New Roman"/>
          <w:sz w:val="24"/>
          <w:szCs w:val="24"/>
        </w:rPr>
        <w:t xml:space="preserve"> areas inhabited by low-income populations in the city so that they may be eligible for regularization or improvement, thereby reducing their</w:t>
      </w:r>
      <w:r w:rsidR="0029256C">
        <w:rPr>
          <w:rFonts w:ascii="Times New Roman" w:hAnsi="Times New Roman" w:cs="Times New Roman"/>
          <w:sz w:val="24"/>
          <w:szCs w:val="24"/>
        </w:rPr>
        <w:t xml:space="preserve"> susceptibility</w:t>
      </w:r>
      <w:r w:rsidR="00E91721">
        <w:rPr>
          <w:rFonts w:ascii="Times New Roman" w:hAnsi="Times New Roman" w:cs="Times New Roman"/>
          <w:sz w:val="24"/>
          <w:szCs w:val="24"/>
        </w:rPr>
        <w:t xml:space="preserve"> to real estate speculation.</w:t>
      </w:r>
      <w:r w:rsidR="0029256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authority to define the different types of zones and to determine their geographical locations was left up to municipalities. </w:t>
      </w:r>
    </w:p>
    <w:p w14:paraId="2CAD7DF4" w14:textId="2B632EF6" w:rsidR="00430C3F" w:rsidRPr="00DA1DC4" w:rsidRDefault="00A64F99" w:rsidP="0004050C">
      <w:pPr>
        <w:rPr>
          <w:rFonts w:ascii="Times New Roman" w:hAnsi="Times New Roman" w:cs="Times New Roman"/>
          <w:sz w:val="24"/>
          <w:szCs w:val="24"/>
        </w:rPr>
      </w:pPr>
      <w:r w:rsidRPr="00C5555D">
        <w:rPr>
          <w:rFonts w:ascii="Times New Roman" w:hAnsi="Times New Roman" w:cs="Times New Roman"/>
          <w:sz w:val="24"/>
          <w:szCs w:val="24"/>
        </w:rPr>
        <w:t>The</w:t>
      </w:r>
      <w:r>
        <w:rPr>
          <w:rFonts w:ascii="Times New Roman" w:hAnsi="Times New Roman" w:cs="Times New Roman"/>
          <w:sz w:val="24"/>
          <w:szCs w:val="24"/>
        </w:rPr>
        <w:t xml:space="preserve"> 2002</w:t>
      </w:r>
      <w:r w:rsidRPr="00C5555D">
        <w:rPr>
          <w:rFonts w:ascii="Times New Roman" w:hAnsi="Times New Roman" w:cs="Times New Roman"/>
          <w:sz w:val="24"/>
          <w:szCs w:val="24"/>
        </w:rPr>
        <w:t xml:space="preserve"> Master</w:t>
      </w:r>
      <w:r w:rsidR="00EB604D">
        <w:rPr>
          <w:rFonts w:ascii="Times New Roman" w:hAnsi="Times New Roman" w:cs="Times New Roman"/>
          <w:sz w:val="24"/>
          <w:szCs w:val="24"/>
        </w:rPr>
        <w:t xml:space="preserve"> Plan for São Paulo called for four</w:t>
      </w:r>
      <w:r w:rsidRPr="00C5555D">
        <w:rPr>
          <w:rFonts w:ascii="Times New Roman" w:hAnsi="Times New Roman" w:cs="Times New Roman"/>
          <w:sz w:val="24"/>
          <w:szCs w:val="24"/>
        </w:rPr>
        <w:t xml:space="preserve"> ZEIS zones in São Paulo</w:t>
      </w:r>
      <w:r w:rsidR="00CB041A">
        <w:rPr>
          <w:rFonts w:ascii="Times New Roman" w:hAnsi="Times New Roman" w:cs="Times New Roman"/>
          <w:sz w:val="24"/>
          <w:szCs w:val="24"/>
        </w:rPr>
        <w:t>, depending on the existing conditions and features</w:t>
      </w:r>
      <w:r w:rsidRPr="00C5555D">
        <w:rPr>
          <w:rFonts w:ascii="Times New Roman" w:hAnsi="Times New Roman" w:cs="Times New Roman"/>
          <w:sz w:val="24"/>
          <w:szCs w:val="24"/>
        </w:rPr>
        <w:t xml:space="preserve"> in each area</w:t>
      </w:r>
      <w:r>
        <w:rPr>
          <w:rFonts w:ascii="Times New Roman" w:hAnsi="Times New Roman" w:cs="Times New Roman"/>
          <w:sz w:val="24"/>
          <w:szCs w:val="24"/>
        </w:rPr>
        <w:t xml:space="preserve">. In São Paulo, only one of them – ZEIS-3 </w:t>
      </w:r>
      <w:r>
        <w:rPr>
          <w:rFonts w:ascii="Times New Roman" w:hAnsi="Times New Roman" w:cs="Times New Roman"/>
          <w:sz w:val="24"/>
          <w:szCs w:val="24"/>
        </w:rPr>
        <w:softHyphen/>
        <w:t xml:space="preserve">– was </w:t>
      </w:r>
      <w:r w:rsidR="00EB604D">
        <w:rPr>
          <w:rFonts w:ascii="Times New Roman" w:hAnsi="Times New Roman" w:cs="Times New Roman"/>
          <w:sz w:val="24"/>
          <w:szCs w:val="24"/>
        </w:rPr>
        <w:t>created to</w:t>
      </w:r>
      <w:r w:rsidR="00246949">
        <w:rPr>
          <w:rFonts w:ascii="Times New Roman" w:hAnsi="Times New Roman" w:cs="Times New Roman"/>
          <w:sz w:val="24"/>
          <w:szCs w:val="24"/>
        </w:rPr>
        <w:t xml:space="preserve"> maintain low-income housing stock or to</w:t>
      </w:r>
      <w:r w:rsidR="00EB604D">
        <w:rPr>
          <w:rFonts w:ascii="Times New Roman" w:hAnsi="Times New Roman" w:cs="Times New Roman"/>
          <w:sz w:val="24"/>
          <w:szCs w:val="24"/>
        </w:rPr>
        <w:t xml:space="preserve"> stimulate </w:t>
      </w:r>
      <w:r w:rsidR="001832FC">
        <w:rPr>
          <w:rFonts w:ascii="Times New Roman" w:hAnsi="Times New Roman" w:cs="Times New Roman"/>
          <w:sz w:val="24"/>
          <w:szCs w:val="24"/>
        </w:rPr>
        <w:t xml:space="preserve">private-sector </w:t>
      </w:r>
      <w:r w:rsidR="00EB604D">
        <w:rPr>
          <w:rFonts w:ascii="Times New Roman" w:hAnsi="Times New Roman" w:cs="Times New Roman"/>
          <w:sz w:val="24"/>
          <w:szCs w:val="24"/>
        </w:rPr>
        <w:t xml:space="preserve">housing production in </w:t>
      </w:r>
      <w:r w:rsidR="00695269">
        <w:rPr>
          <w:rFonts w:ascii="Times New Roman" w:hAnsi="Times New Roman" w:cs="Times New Roman"/>
          <w:sz w:val="24"/>
          <w:szCs w:val="24"/>
        </w:rPr>
        <w:t>abandoned</w:t>
      </w:r>
      <w:r w:rsidR="00CB041A">
        <w:rPr>
          <w:rFonts w:ascii="Times New Roman" w:hAnsi="Times New Roman" w:cs="Times New Roman"/>
          <w:sz w:val="24"/>
          <w:szCs w:val="24"/>
        </w:rPr>
        <w:t xml:space="preserve"> or underutilized parcels in </w:t>
      </w:r>
      <w:r w:rsidR="00EB604D" w:rsidRPr="00CB041A">
        <w:rPr>
          <w:rFonts w:ascii="Times New Roman" w:hAnsi="Times New Roman" w:cs="Times New Roman"/>
          <w:i/>
          <w:sz w:val="24"/>
          <w:szCs w:val="24"/>
        </w:rPr>
        <w:t>central</w:t>
      </w:r>
      <w:r w:rsidR="00695269">
        <w:rPr>
          <w:rFonts w:ascii="Times New Roman" w:hAnsi="Times New Roman" w:cs="Times New Roman"/>
          <w:sz w:val="24"/>
          <w:szCs w:val="24"/>
        </w:rPr>
        <w:t xml:space="preserve"> parts of the city, where</w:t>
      </w:r>
      <w:r w:rsidR="00EB604D">
        <w:rPr>
          <w:rFonts w:ascii="Times New Roman" w:hAnsi="Times New Roman" w:cs="Times New Roman"/>
          <w:sz w:val="24"/>
          <w:szCs w:val="24"/>
        </w:rPr>
        <w:t xml:space="preserve"> in</w:t>
      </w:r>
      <w:r w:rsidR="00F05420">
        <w:rPr>
          <w:rFonts w:ascii="Times New Roman" w:hAnsi="Times New Roman" w:cs="Times New Roman"/>
          <w:sz w:val="24"/>
          <w:szCs w:val="24"/>
        </w:rPr>
        <w:t>fra</w:t>
      </w:r>
      <w:r w:rsidR="00246949">
        <w:rPr>
          <w:rFonts w:ascii="Times New Roman" w:hAnsi="Times New Roman" w:cs="Times New Roman"/>
          <w:sz w:val="24"/>
          <w:szCs w:val="24"/>
        </w:rPr>
        <w:t>structure is complete</w:t>
      </w:r>
      <w:r w:rsidR="00CB041A">
        <w:rPr>
          <w:rFonts w:ascii="Times New Roman" w:hAnsi="Times New Roman" w:cs="Times New Roman"/>
          <w:sz w:val="24"/>
          <w:szCs w:val="24"/>
        </w:rPr>
        <w:t xml:space="preserve"> and where amenities are abundant</w:t>
      </w:r>
      <w:r w:rsidR="00EB604D">
        <w:rPr>
          <w:rFonts w:ascii="Times New Roman" w:hAnsi="Times New Roman" w:cs="Times New Roman"/>
          <w:sz w:val="24"/>
          <w:szCs w:val="24"/>
        </w:rPr>
        <w:t xml:space="preserve">. ZEIS-3 were </w:t>
      </w:r>
      <w:r w:rsidR="00F05420">
        <w:rPr>
          <w:rFonts w:ascii="Times New Roman" w:hAnsi="Times New Roman" w:cs="Times New Roman"/>
          <w:sz w:val="24"/>
          <w:szCs w:val="24"/>
        </w:rPr>
        <w:t>delineated</w:t>
      </w:r>
      <w:r w:rsidR="00EB604D">
        <w:rPr>
          <w:rFonts w:ascii="Times New Roman" w:hAnsi="Times New Roman" w:cs="Times New Roman"/>
          <w:sz w:val="24"/>
          <w:szCs w:val="24"/>
        </w:rPr>
        <w:t xml:space="preserve"> under the logic that their </w:t>
      </w:r>
      <w:r w:rsidRPr="00C5555D">
        <w:rPr>
          <w:rFonts w:ascii="Times New Roman" w:hAnsi="Times New Roman" w:cs="Times New Roman"/>
          <w:sz w:val="24"/>
          <w:szCs w:val="24"/>
        </w:rPr>
        <w:t>ample access to services, jobs, and infrastructure</w:t>
      </w:r>
      <w:r w:rsidR="00EB604D">
        <w:rPr>
          <w:rFonts w:ascii="Times New Roman" w:hAnsi="Times New Roman" w:cs="Times New Roman"/>
          <w:sz w:val="24"/>
          <w:szCs w:val="24"/>
        </w:rPr>
        <w:t xml:space="preserve"> would provide greater opportunities for low-income residents than those available in more p</w:t>
      </w:r>
      <w:r w:rsidR="00695269">
        <w:rPr>
          <w:rFonts w:ascii="Times New Roman" w:hAnsi="Times New Roman" w:cs="Times New Roman"/>
          <w:sz w:val="24"/>
          <w:szCs w:val="24"/>
        </w:rPr>
        <w:t>eripheral parts of the city,</w:t>
      </w:r>
      <w:r w:rsidR="00EB604D">
        <w:rPr>
          <w:rFonts w:ascii="Times New Roman" w:hAnsi="Times New Roman" w:cs="Times New Roman"/>
          <w:sz w:val="24"/>
          <w:szCs w:val="24"/>
        </w:rPr>
        <w:t xml:space="preserve"> thereby </w:t>
      </w:r>
      <w:r w:rsidR="00695269">
        <w:rPr>
          <w:rFonts w:ascii="Times New Roman" w:hAnsi="Times New Roman" w:cs="Times New Roman"/>
          <w:sz w:val="24"/>
          <w:szCs w:val="24"/>
        </w:rPr>
        <w:t>helping to combat</w:t>
      </w:r>
      <w:r w:rsidR="00EB604D">
        <w:rPr>
          <w:rFonts w:ascii="Times New Roman" w:hAnsi="Times New Roman" w:cs="Times New Roman"/>
          <w:sz w:val="24"/>
          <w:szCs w:val="24"/>
        </w:rPr>
        <w:t xml:space="preserve"> the pervasive socio-spatial segregation found in São Paulo.</w:t>
      </w:r>
      <w:r w:rsidR="00F05420">
        <w:rPr>
          <w:rFonts w:ascii="Times New Roman" w:hAnsi="Times New Roman" w:cs="Times New Roman"/>
          <w:sz w:val="24"/>
          <w:szCs w:val="24"/>
        </w:rPr>
        <w:t xml:space="preserve"> However, because the cost of land is extremely</w:t>
      </w:r>
      <w:r w:rsidR="00695269">
        <w:rPr>
          <w:rFonts w:ascii="Times New Roman" w:hAnsi="Times New Roman" w:cs="Times New Roman"/>
          <w:sz w:val="24"/>
          <w:szCs w:val="24"/>
        </w:rPr>
        <w:t xml:space="preserve"> high in these areas</w:t>
      </w:r>
      <w:r w:rsidR="00F05420">
        <w:rPr>
          <w:rFonts w:ascii="Times New Roman" w:hAnsi="Times New Roman" w:cs="Times New Roman"/>
          <w:sz w:val="24"/>
          <w:szCs w:val="24"/>
        </w:rPr>
        <w:t xml:space="preserve">, </w:t>
      </w:r>
      <w:r w:rsidR="001832FC">
        <w:rPr>
          <w:rFonts w:ascii="Times New Roman" w:hAnsi="Times New Roman" w:cs="Times New Roman"/>
          <w:sz w:val="24"/>
          <w:szCs w:val="24"/>
        </w:rPr>
        <w:t>there are few examples of housing developments which have been completed in ZEIS-3 ar</w:t>
      </w:r>
      <w:r w:rsidR="00695269">
        <w:rPr>
          <w:rFonts w:ascii="Times New Roman" w:hAnsi="Times New Roman" w:cs="Times New Roman"/>
          <w:sz w:val="24"/>
          <w:szCs w:val="24"/>
        </w:rPr>
        <w:t>eas thirteen years after the creation</w:t>
      </w:r>
      <w:r w:rsidR="003E2AC0">
        <w:rPr>
          <w:rFonts w:ascii="Times New Roman" w:hAnsi="Times New Roman" w:cs="Times New Roman"/>
          <w:sz w:val="24"/>
          <w:szCs w:val="24"/>
        </w:rPr>
        <w:t xml:space="preserve"> of thi</w:t>
      </w:r>
      <w:r w:rsidR="00695269">
        <w:rPr>
          <w:rFonts w:ascii="Times New Roman" w:hAnsi="Times New Roman" w:cs="Times New Roman"/>
          <w:sz w:val="24"/>
          <w:szCs w:val="24"/>
        </w:rPr>
        <w:t>s zoning tool</w:t>
      </w:r>
      <w:r w:rsidR="003E2AC0">
        <w:rPr>
          <w:rFonts w:ascii="Times New Roman" w:hAnsi="Times New Roman" w:cs="Times New Roman"/>
          <w:sz w:val="24"/>
          <w:szCs w:val="24"/>
        </w:rPr>
        <w:t>.</w:t>
      </w:r>
    </w:p>
    <w:p w14:paraId="16C5BF07" w14:textId="77777777" w:rsidR="007505C9" w:rsidRPr="00430C3F" w:rsidRDefault="007505C9" w:rsidP="0004050C">
      <w:pPr>
        <w:rPr>
          <w:rFonts w:ascii="Times New Roman" w:hAnsi="Times New Roman" w:cs="Times New Roman"/>
          <w:b/>
          <w:sz w:val="24"/>
          <w:szCs w:val="24"/>
        </w:rPr>
      </w:pPr>
      <w:r w:rsidRPr="00430C3F">
        <w:rPr>
          <w:rFonts w:ascii="Times New Roman" w:hAnsi="Times New Roman" w:cs="Times New Roman"/>
          <w:b/>
          <w:sz w:val="24"/>
          <w:szCs w:val="24"/>
        </w:rPr>
        <w:t>Project Description</w:t>
      </w:r>
    </w:p>
    <w:p w14:paraId="6076FA59" w14:textId="4054A052" w:rsidR="00A64F99" w:rsidRDefault="00EF0296" w:rsidP="0004050C">
      <w:pPr>
        <w:rPr>
          <w:rFonts w:ascii="Times New Roman" w:hAnsi="Times New Roman" w:cs="Times New Roman"/>
          <w:sz w:val="24"/>
          <w:szCs w:val="24"/>
        </w:rPr>
      </w:pPr>
      <w:r>
        <w:rPr>
          <w:rFonts w:ascii="Times New Roman" w:hAnsi="Times New Roman" w:cs="Times New Roman"/>
          <w:sz w:val="24"/>
          <w:szCs w:val="24"/>
        </w:rPr>
        <w:t xml:space="preserve">This </w:t>
      </w:r>
      <w:r w:rsidR="00A64F99" w:rsidRPr="00A64F99">
        <w:rPr>
          <w:rFonts w:ascii="Times New Roman" w:hAnsi="Times New Roman" w:cs="Times New Roman"/>
          <w:sz w:val="24"/>
          <w:szCs w:val="24"/>
        </w:rPr>
        <w:t xml:space="preserve">study </w:t>
      </w:r>
      <w:r>
        <w:rPr>
          <w:rFonts w:ascii="Times New Roman" w:hAnsi="Times New Roman" w:cs="Times New Roman"/>
          <w:sz w:val="24"/>
          <w:szCs w:val="24"/>
        </w:rPr>
        <w:t>evaluates a ZEIS-3 housing development known as</w:t>
      </w:r>
      <w:r w:rsidR="00A64F99" w:rsidRPr="00A64F99">
        <w:rPr>
          <w:rFonts w:ascii="Times New Roman" w:hAnsi="Times New Roman" w:cs="Times New Roman"/>
          <w:sz w:val="24"/>
          <w:szCs w:val="24"/>
        </w:rPr>
        <w:t xml:space="preserve"> “25 de Janeiro”, which</w:t>
      </w:r>
      <w:r w:rsidR="00A64F99">
        <w:rPr>
          <w:rFonts w:ascii="Times New Roman" w:hAnsi="Times New Roman" w:cs="Times New Roman"/>
          <w:sz w:val="24"/>
          <w:szCs w:val="24"/>
        </w:rPr>
        <w:t xml:space="preserve"> was authorized in 2005 and first occupied</w:t>
      </w:r>
      <w:r w:rsidR="00A64F99" w:rsidRPr="00A64F99">
        <w:rPr>
          <w:rFonts w:ascii="Times New Roman" w:hAnsi="Times New Roman" w:cs="Times New Roman"/>
          <w:sz w:val="24"/>
          <w:szCs w:val="24"/>
        </w:rPr>
        <w:t xml:space="preserve"> in 2008. It is comprised of four buildings with 403 units originally destined for social-interest housing, and two market-rate housing buildings, for a total of 603 units.</w:t>
      </w:r>
    </w:p>
    <w:p w14:paraId="3B3E2AA9" w14:textId="05C5F0FD" w:rsidR="00430C3F" w:rsidRPr="00DA1FAD" w:rsidRDefault="00C87582" w:rsidP="0004050C">
      <w:pPr>
        <w:rPr>
          <w:rFonts w:ascii="Times New Roman" w:hAnsi="Times New Roman" w:cs="Times New Roman"/>
          <w:sz w:val="24"/>
          <w:szCs w:val="24"/>
        </w:rPr>
      </w:pPr>
      <w:r w:rsidRPr="00430C3F">
        <w:rPr>
          <w:rFonts w:ascii="Times New Roman" w:hAnsi="Times New Roman" w:cs="Times New Roman"/>
          <w:sz w:val="24"/>
          <w:szCs w:val="24"/>
        </w:rPr>
        <w:lastRenderedPageBreak/>
        <w:t>In this project I evaluate</w:t>
      </w:r>
      <w:r w:rsidR="002F3BFF" w:rsidRPr="00430C3F">
        <w:rPr>
          <w:rFonts w:ascii="Times New Roman" w:hAnsi="Times New Roman" w:cs="Times New Roman"/>
          <w:sz w:val="24"/>
          <w:szCs w:val="24"/>
        </w:rPr>
        <w:t xml:space="preserve"> </w:t>
      </w:r>
      <w:r w:rsidRPr="00430C3F">
        <w:rPr>
          <w:rFonts w:ascii="Times New Roman" w:hAnsi="Times New Roman" w:cs="Times New Roman"/>
          <w:sz w:val="24"/>
          <w:szCs w:val="24"/>
        </w:rPr>
        <w:t>25 de J</w:t>
      </w:r>
      <w:r w:rsidR="002F3BFF" w:rsidRPr="00430C3F">
        <w:rPr>
          <w:rFonts w:ascii="Times New Roman" w:hAnsi="Times New Roman" w:cs="Times New Roman"/>
          <w:sz w:val="24"/>
          <w:szCs w:val="24"/>
        </w:rPr>
        <w:t>aneiro</w:t>
      </w:r>
      <w:r w:rsidRPr="00430C3F">
        <w:rPr>
          <w:rFonts w:ascii="Times New Roman" w:hAnsi="Times New Roman" w:cs="Times New Roman"/>
          <w:sz w:val="24"/>
          <w:szCs w:val="24"/>
        </w:rPr>
        <w:t xml:space="preserve"> by </w:t>
      </w:r>
      <w:r w:rsidR="00EF0296">
        <w:rPr>
          <w:rFonts w:ascii="Times New Roman" w:hAnsi="Times New Roman" w:cs="Times New Roman"/>
          <w:sz w:val="24"/>
          <w:szCs w:val="24"/>
        </w:rPr>
        <w:t>asking</w:t>
      </w:r>
      <w:r w:rsidRPr="00430C3F">
        <w:rPr>
          <w:rFonts w:ascii="Times New Roman" w:hAnsi="Times New Roman" w:cs="Times New Roman"/>
          <w:sz w:val="24"/>
          <w:szCs w:val="24"/>
        </w:rPr>
        <w:t xml:space="preserve"> the following </w:t>
      </w:r>
      <w:r w:rsidR="00EF0296">
        <w:rPr>
          <w:rFonts w:ascii="Times New Roman" w:hAnsi="Times New Roman" w:cs="Times New Roman"/>
          <w:sz w:val="24"/>
          <w:szCs w:val="24"/>
        </w:rPr>
        <w:t xml:space="preserve">research </w:t>
      </w:r>
      <w:r w:rsidRPr="00430C3F">
        <w:rPr>
          <w:rFonts w:ascii="Times New Roman" w:hAnsi="Times New Roman" w:cs="Times New Roman"/>
          <w:sz w:val="24"/>
          <w:szCs w:val="24"/>
        </w:rPr>
        <w:t xml:space="preserve">questions: how has </w:t>
      </w:r>
      <w:r w:rsidR="00C5555D">
        <w:rPr>
          <w:rFonts w:ascii="Times New Roman" w:hAnsi="Times New Roman" w:cs="Times New Roman"/>
          <w:sz w:val="24"/>
          <w:szCs w:val="24"/>
        </w:rPr>
        <w:t xml:space="preserve">living in </w:t>
      </w:r>
      <w:r w:rsidRPr="00430C3F">
        <w:rPr>
          <w:rFonts w:ascii="Times New Roman" w:hAnsi="Times New Roman" w:cs="Times New Roman"/>
          <w:sz w:val="24"/>
          <w:szCs w:val="24"/>
        </w:rPr>
        <w:t>the ho</w:t>
      </w:r>
      <w:r w:rsidR="00695269">
        <w:rPr>
          <w:rFonts w:ascii="Times New Roman" w:hAnsi="Times New Roman" w:cs="Times New Roman"/>
          <w:sz w:val="24"/>
          <w:szCs w:val="24"/>
        </w:rPr>
        <w:t>using project affected the livelihoods</w:t>
      </w:r>
      <w:r w:rsidRPr="00430C3F">
        <w:rPr>
          <w:rFonts w:ascii="Times New Roman" w:hAnsi="Times New Roman" w:cs="Times New Roman"/>
          <w:sz w:val="24"/>
          <w:szCs w:val="24"/>
        </w:rPr>
        <w:t xml:space="preserve"> of fo</w:t>
      </w:r>
      <w:r w:rsidR="00ED176D" w:rsidRPr="00430C3F">
        <w:rPr>
          <w:rFonts w:ascii="Times New Roman" w:hAnsi="Times New Roman" w:cs="Times New Roman"/>
          <w:sz w:val="24"/>
          <w:szCs w:val="24"/>
        </w:rPr>
        <w:t>rmer or current residents</w:t>
      </w:r>
      <w:r w:rsidR="00695269">
        <w:rPr>
          <w:rFonts w:ascii="Times New Roman" w:hAnsi="Times New Roman" w:cs="Times New Roman"/>
          <w:sz w:val="24"/>
          <w:szCs w:val="24"/>
        </w:rPr>
        <w:t>?</w:t>
      </w:r>
      <w:r w:rsidR="00393A82">
        <w:rPr>
          <w:rFonts w:ascii="Times New Roman" w:hAnsi="Times New Roman" w:cs="Times New Roman"/>
          <w:sz w:val="24"/>
          <w:szCs w:val="24"/>
        </w:rPr>
        <w:t xml:space="preserve"> W</w:t>
      </w:r>
      <w:r w:rsidR="003E2AC0">
        <w:rPr>
          <w:rFonts w:ascii="Times New Roman" w:hAnsi="Times New Roman" w:cs="Times New Roman"/>
          <w:sz w:val="24"/>
          <w:szCs w:val="24"/>
        </w:rPr>
        <w:t>hat were the housing alternatives that were available to them</w:t>
      </w:r>
      <w:r w:rsidR="00C5555D">
        <w:rPr>
          <w:rFonts w:ascii="Times New Roman" w:hAnsi="Times New Roman" w:cs="Times New Roman"/>
          <w:sz w:val="24"/>
          <w:szCs w:val="24"/>
        </w:rPr>
        <w:t>?</w:t>
      </w:r>
      <w:r w:rsidR="00DA1FAD">
        <w:rPr>
          <w:rFonts w:ascii="Times New Roman" w:hAnsi="Times New Roman" w:cs="Times New Roman"/>
          <w:sz w:val="24"/>
          <w:szCs w:val="24"/>
        </w:rPr>
        <w:t xml:space="preserve"> Based on findings from these questions, I also consider questions such as: does this model currently have the potential to diminish the high levels of socio-spatial segregation found in </w:t>
      </w:r>
      <w:r w:rsidR="00DA1FAD" w:rsidRPr="00DA1FAD">
        <w:rPr>
          <w:rFonts w:ascii="Times New Roman" w:hAnsi="Times New Roman" w:cs="Times New Roman"/>
          <w:sz w:val="24"/>
          <w:szCs w:val="24"/>
        </w:rPr>
        <w:t>S</w:t>
      </w:r>
      <w:r w:rsidR="00DA1FAD">
        <w:rPr>
          <w:rFonts w:ascii="Times New Roman" w:hAnsi="Times New Roman" w:cs="Times New Roman"/>
          <w:sz w:val="24"/>
          <w:szCs w:val="24"/>
        </w:rPr>
        <w:t xml:space="preserve">ão Paulo, or to improve </w:t>
      </w:r>
      <w:r w:rsidR="00393A82">
        <w:rPr>
          <w:rFonts w:ascii="Times New Roman" w:hAnsi="Times New Roman" w:cs="Times New Roman"/>
          <w:sz w:val="24"/>
          <w:szCs w:val="24"/>
        </w:rPr>
        <w:t>housing options</w:t>
      </w:r>
      <w:r w:rsidR="00DA1FAD">
        <w:rPr>
          <w:rFonts w:ascii="Times New Roman" w:hAnsi="Times New Roman" w:cs="Times New Roman"/>
          <w:sz w:val="24"/>
          <w:szCs w:val="24"/>
        </w:rPr>
        <w:t xml:space="preserve"> for low- and middle-income families in centrally-located areas of the city?</w:t>
      </w:r>
    </w:p>
    <w:p w14:paraId="5AF77B4C" w14:textId="383879BA" w:rsidR="0004050C" w:rsidRPr="00430C3F" w:rsidRDefault="00430C3F" w:rsidP="0004050C">
      <w:pPr>
        <w:rPr>
          <w:rFonts w:ascii="Times New Roman" w:hAnsi="Times New Roman" w:cs="Times New Roman"/>
          <w:sz w:val="24"/>
          <w:szCs w:val="24"/>
        </w:rPr>
      </w:pPr>
      <w:r>
        <w:rPr>
          <w:rFonts w:ascii="Times New Roman" w:hAnsi="Times New Roman" w:cs="Times New Roman"/>
          <w:sz w:val="24"/>
          <w:szCs w:val="24"/>
        </w:rPr>
        <w:t>25 de Janeiro</w:t>
      </w:r>
      <w:r w:rsidR="002F3BFF" w:rsidRPr="00430C3F">
        <w:rPr>
          <w:rFonts w:ascii="Times New Roman" w:hAnsi="Times New Roman" w:cs="Times New Roman"/>
          <w:sz w:val="24"/>
          <w:szCs w:val="24"/>
        </w:rPr>
        <w:t xml:space="preserve"> was built </w:t>
      </w:r>
      <w:r w:rsidR="004817C5">
        <w:rPr>
          <w:rFonts w:ascii="Times New Roman" w:hAnsi="Times New Roman" w:cs="Times New Roman"/>
          <w:sz w:val="24"/>
          <w:szCs w:val="24"/>
        </w:rPr>
        <w:t>by the</w:t>
      </w:r>
      <w:r w:rsidR="007505C9" w:rsidRPr="00430C3F">
        <w:rPr>
          <w:rFonts w:ascii="Times New Roman" w:hAnsi="Times New Roman" w:cs="Times New Roman"/>
          <w:sz w:val="24"/>
          <w:szCs w:val="24"/>
        </w:rPr>
        <w:t xml:space="preserve"> </w:t>
      </w:r>
      <w:r w:rsidR="008D5705" w:rsidRPr="00430C3F">
        <w:rPr>
          <w:rFonts w:ascii="Times New Roman" w:hAnsi="Times New Roman" w:cs="Times New Roman"/>
          <w:sz w:val="24"/>
          <w:szCs w:val="24"/>
        </w:rPr>
        <w:t>private developer</w:t>
      </w:r>
      <w:r w:rsidR="007505C9" w:rsidRPr="00430C3F">
        <w:rPr>
          <w:rFonts w:ascii="Times New Roman" w:hAnsi="Times New Roman" w:cs="Times New Roman"/>
          <w:sz w:val="24"/>
          <w:szCs w:val="24"/>
        </w:rPr>
        <w:t xml:space="preserve"> </w:t>
      </w:r>
      <w:proofErr w:type="spellStart"/>
      <w:r w:rsidR="007505C9" w:rsidRPr="00430C3F">
        <w:rPr>
          <w:rFonts w:ascii="Times New Roman" w:hAnsi="Times New Roman" w:cs="Times New Roman"/>
          <w:sz w:val="24"/>
          <w:szCs w:val="24"/>
        </w:rPr>
        <w:t>Engelux</w:t>
      </w:r>
      <w:proofErr w:type="spellEnd"/>
      <w:r w:rsidR="00C87582" w:rsidRPr="00430C3F">
        <w:rPr>
          <w:rFonts w:ascii="Times New Roman" w:hAnsi="Times New Roman" w:cs="Times New Roman"/>
          <w:sz w:val="24"/>
          <w:szCs w:val="24"/>
        </w:rPr>
        <w:t xml:space="preserve"> </w:t>
      </w:r>
      <w:proofErr w:type="spellStart"/>
      <w:r w:rsidR="00C87582" w:rsidRPr="00430C3F">
        <w:rPr>
          <w:rFonts w:ascii="Times New Roman" w:hAnsi="Times New Roman" w:cs="Times New Roman"/>
          <w:sz w:val="24"/>
          <w:szCs w:val="24"/>
        </w:rPr>
        <w:t>Construtora</w:t>
      </w:r>
      <w:proofErr w:type="spellEnd"/>
      <w:r w:rsidR="004817C5">
        <w:rPr>
          <w:rFonts w:ascii="Times New Roman" w:hAnsi="Times New Roman" w:cs="Times New Roman"/>
          <w:sz w:val="24"/>
          <w:szCs w:val="24"/>
        </w:rPr>
        <w:t xml:space="preserve"> and was</w:t>
      </w:r>
      <w:r w:rsidR="0004050C" w:rsidRPr="00430C3F">
        <w:rPr>
          <w:rFonts w:ascii="Times New Roman" w:hAnsi="Times New Roman" w:cs="Times New Roman"/>
          <w:sz w:val="24"/>
          <w:szCs w:val="24"/>
        </w:rPr>
        <w:t xml:space="preserve"> considered to be one of the few successful examples </w:t>
      </w:r>
      <w:r w:rsidR="00EA4A9C">
        <w:rPr>
          <w:rFonts w:ascii="Times New Roman" w:hAnsi="Times New Roman" w:cs="Times New Roman"/>
          <w:sz w:val="24"/>
          <w:szCs w:val="24"/>
        </w:rPr>
        <w:t>of housing constructed in a ZEIS-3 area</w:t>
      </w:r>
      <w:r w:rsidR="0004050C" w:rsidRPr="00430C3F">
        <w:rPr>
          <w:rFonts w:ascii="Times New Roman" w:hAnsi="Times New Roman" w:cs="Times New Roman"/>
          <w:sz w:val="24"/>
          <w:szCs w:val="24"/>
        </w:rPr>
        <w:t xml:space="preserve">, given </w:t>
      </w:r>
      <w:r w:rsidR="004146FC" w:rsidRPr="00430C3F">
        <w:rPr>
          <w:rFonts w:ascii="Times New Roman" w:hAnsi="Times New Roman" w:cs="Times New Roman"/>
          <w:sz w:val="24"/>
          <w:szCs w:val="24"/>
        </w:rPr>
        <w:t xml:space="preserve">that </w:t>
      </w:r>
      <w:r w:rsidR="00F81B2F" w:rsidRPr="00430C3F">
        <w:rPr>
          <w:rFonts w:ascii="Times New Roman" w:hAnsi="Times New Roman" w:cs="Times New Roman"/>
          <w:sz w:val="24"/>
          <w:szCs w:val="24"/>
        </w:rPr>
        <w:t xml:space="preserve">private construction </w:t>
      </w:r>
      <w:r w:rsidR="004146FC" w:rsidRPr="00430C3F">
        <w:rPr>
          <w:rFonts w:ascii="Times New Roman" w:hAnsi="Times New Roman" w:cs="Times New Roman"/>
          <w:sz w:val="24"/>
          <w:szCs w:val="24"/>
        </w:rPr>
        <w:t>of low-to mod</w:t>
      </w:r>
      <w:r w:rsidR="00F81B2F" w:rsidRPr="00430C3F">
        <w:rPr>
          <w:rFonts w:ascii="Times New Roman" w:hAnsi="Times New Roman" w:cs="Times New Roman"/>
          <w:sz w:val="24"/>
          <w:szCs w:val="24"/>
        </w:rPr>
        <w:t>erate-income hou</w:t>
      </w:r>
      <w:r w:rsidR="004146FC" w:rsidRPr="00430C3F">
        <w:rPr>
          <w:rFonts w:ascii="Times New Roman" w:hAnsi="Times New Roman" w:cs="Times New Roman"/>
          <w:sz w:val="24"/>
          <w:szCs w:val="24"/>
        </w:rPr>
        <w:t>sing developments in ZEIS-3 zones has</w:t>
      </w:r>
      <w:r w:rsidR="00F81B2F" w:rsidRPr="00430C3F">
        <w:rPr>
          <w:rFonts w:ascii="Times New Roman" w:hAnsi="Times New Roman" w:cs="Times New Roman"/>
          <w:sz w:val="24"/>
          <w:szCs w:val="24"/>
        </w:rPr>
        <w:t xml:space="preserve"> been</w:t>
      </w:r>
      <w:r w:rsidR="004146FC" w:rsidRPr="00430C3F">
        <w:rPr>
          <w:rFonts w:ascii="Times New Roman" w:hAnsi="Times New Roman" w:cs="Times New Roman"/>
          <w:sz w:val="24"/>
          <w:szCs w:val="24"/>
        </w:rPr>
        <w:t xml:space="preserve"> largely</w:t>
      </w:r>
      <w:r w:rsidR="00695269">
        <w:rPr>
          <w:rFonts w:ascii="Times New Roman" w:hAnsi="Times New Roman" w:cs="Times New Roman"/>
          <w:sz w:val="24"/>
          <w:szCs w:val="24"/>
        </w:rPr>
        <w:t xml:space="preserve"> u</w:t>
      </w:r>
      <w:r w:rsidR="00F81B2F" w:rsidRPr="00430C3F">
        <w:rPr>
          <w:rFonts w:ascii="Times New Roman" w:hAnsi="Times New Roman" w:cs="Times New Roman"/>
          <w:sz w:val="24"/>
          <w:szCs w:val="24"/>
        </w:rPr>
        <w:t>nfeasible in amenity- and infrastructure-rich neighborhoods</w:t>
      </w:r>
      <w:r w:rsidR="00EA4A9C">
        <w:rPr>
          <w:rFonts w:ascii="Times New Roman" w:hAnsi="Times New Roman" w:cs="Times New Roman"/>
          <w:sz w:val="24"/>
          <w:szCs w:val="24"/>
        </w:rPr>
        <w:t xml:space="preserve"> because of the extremely high cost of land</w:t>
      </w:r>
      <w:r w:rsidR="00F81B2F" w:rsidRPr="00430C3F">
        <w:rPr>
          <w:rFonts w:ascii="Times New Roman" w:hAnsi="Times New Roman" w:cs="Times New Roman"/>
          <w:sz w:val="24"/>
          <w:szCs w:val="24"/>
        </w:rPr>
        <w:t>. Academics and city staffers alike have emphasized that 25 de Janeiro appeared to be a success story</w:t>
      </w:r>
      <w:r w:rsidR="004146FC" w:rsidRPr="00430C3F">
        <w:rPr>
          <w:rFonts w:ascii="Times New Roman" w:hAnsi="Times New Roman" w:cs="Times New Roman"/>
          <w:sz w:val="24"/>
          <w:szCs w:val="24"/>
        </w:rPr>
        <w:t xml:space="preserve"> because of the </w:t>
      </w:r>
      <w:proofErr w:type="spellStart"/>
      <w:r w:rsidR="004146FC" w:rsidRPr="00430C3F">
        <w:rPr>
          <w:rFonts w:ascii="Times New Roman" w:hAnsi="Times New Roman" w:cs="Times New Roman"/>
          <w:sz w:val="24"/>
          <w:szCs w:val="24"/>
        </w:rPr>
        <w:t>the</w:t>
      </w:r>
      <w:proofErr w:type="spellEnd"/>
      <w:r w:rsidR="004146FC" w:rsidRPr="00430C3F">
        <w:rPr>
          <w:rFonts w:ascii="Times New Roman" w:hAnsi="Times New Roman" w:cs="Times New Roman"/>
          <w:sz w:val="24"/>
          <w:szCs w:val="24"/>
        </w:rPr>
        <w:t xml:space="preserve"> </w:t>
      </w:r>
      <w:r w:rsidR="00F81B2F" w:rsidRPr="00430C3F">
        <w:rPr>
          <w:rFonts w:ascii="Times New Roman" w:hAnsi="Times New Roman" w:cs="Times New Roman"/>
          <w:sz w:val="24"/>
          <w:szCs w:val="24"/>
        </w:rPr>
        <w:t xml:space="preserve">large </w:t>
      </w:r>
      <w:r w:rsidR="00C87582" w:rsidRPr="00430C3F">
        <w:rPr>
          <w:rFonts w:ascii="Times New Roman" w:hAnsi="Times New Roman" w:cs="Times New Roman"/>
          <w:sz w:val="24"/>
          <w:szCs w:val="24"/>
        </w:rPr>
        <w:t>number of subsidized housing units that wer</w:t>
      </w:r>
      <w:r w:rsidR="00F81B2F" w:rsidRPr="00430C3F">
        <w:rPr>
          <w:rFonts w:ascii="Times New Roman" w:hAnsi="Times New Roman" w:cs="Times New Roman"/>
          <w:sz w:val="24"/>
          <w:szCs w:val="24"/>
        </w:rPr>
        <w:t>e create</w:t>
      </w:r>
      <w:r w:rsidR="00EA4A9C">
        <w:rPr>
          <w:rFonts w:ascii="Times New Roman" w:hAnsi="Times New Roman" w:cs="Times New Roman"/>
          <w:sz w:val="24"/>
          <w:szCs w:val="24"/>
        </w:rPr>
        <w:t xml:space="preserve">d through this project, </w:t>
      </w:r>
      <w:r w:rsidR="004146FC" w:rsidRPr="00430C3F">
        <w:rPr>
          <w:rFonts w:ascii="Times New Roman" w:hAnsi="Times New Roman" w:cs="Times New Roman"/>
          <w:sz w:val="24"/>
          <w:szCs w:val="24"/>
        </w:rPr>
        <w:t>the excellent location</w:t>
      </w:r>
      <w:r w:rsidR="00EE1D10" w:rsidRPr="00430C3F">
        <w:rPr>
          <w:rFonts w:ascii="Times New Roman" w:hAnsi="Times New Roman" w:cs="Times New Roman"/>
          <w:sz w:val="24"/>
          <w:szCs w:val="24"/>
        </w:rPr>
        <w:t xml:space="preserve"> </w:t>
      </w:r>
      <w:r w:rsidR="004146FC" w:rsidRPr="00430C3F">
        <w:rPr>
          <w:rFonts w:ascii="Times New Roman" w:hAnsi="Times New Roman" w:cs="Times New Roman"/>
          <w:sz w:val="24"/>
          <w:szCs w:val="24"/>
        </w:rPr>
        <w:t>adjacent to a metro and rail</w:t>
      </w:r>
      <w:r w:rsidR="00EA4A9C">
        <w:rPr>
          <w:rFonts w:ascii="Times New Roman" w:hAnsi="Times New Roman" w:cs="Times New Roman"/>
          <w:sz w:val="24"/>
          <w:szCs w:val="24"/>
        </w:rPr>
        <w:t xml:space="preserve"> station, the easy access to jobs, and </w:t>
      </w:r>
      <w:r w:rsidR="00B31D76">
        <w:rPr>
          <w:rFonts w:ascii="Times New Roman" w:hAnsi="Times New Roman" w:cs="Times New Roman"/>
          <w:sz w:val="24"/>
          <w:szCs w:val="24"/>
        </w:rPr>
        <w:t xml:space="preserve">the </w:t>
      </w:r>
      <w:r w:rsidR="00EA4A9C">
        <w:rPr>
          <w:rFonts w:ascii="Times New Roman" w:hAnsi="Times New Roman" w:cs="Times New Roman"/>
          <w:sz w:val="24"/>
          <w:szCs w:val="24"/>
        </w:rPr>
        <w:t>abundant nearby services.</w:t>
      </w:r>
    </w:p>
    <w:p w14:paraId="438A7827" w14:textId="170D6BA3" w:rsidR="00DA1FAD" w:rsidRPr="00430C3F" w:rsidRDefault="00850C8A">
      <w:pPr>
        <w:rPr>
          <w:rFonts w:ascii="Times New Roman" w:hAnsi="Times New Roman" w:cs="Times New Roman"/>
          <w:sz w:val="24"/>
          <w:szCs w:val="24"/>
        </w:rPr>
      </w:pPr>
      <w:r>
        <w:rPr>
          <w:rFonts w:ascii="Times New Roman" w:hAnsi="Times New Roman" w:cs="Times New Roman"/>
          <w:sz w:val="24"/>
          <w:szCs w:val="24"/>
        </w:rPr>
        <w:t>The i</w:t>
      </w:r>
      <w:r w:rsidR="007505C9" w:rsidRPr="00430C3F">
        <w:rPr>
          <w:rFonts w:ascii="Times New Roman" w:hAnsi="Times New Roman" w:cs="Times New Roman"/>
          <w:sz w:val="24"/>
          <w:szCs w:val="24"/>
        </w:rPr>
        <w:t>nitial occ</w:t>
      </w:r>
      <w:r>
        <w:rPr>
          <w:rFonts w:ascii="Times New Roman" w:hAnsi="Times New Roman" w:cs="Times New Roman"/>
          <w:sz w:val="24"/>
          <w:szCs w:val="24"/>
        </w:rPr>
        <w:t xml:space="preserve">upants enrolled to live in the development </w:t>
      </w:r>
      <w:r w:rsidR="004817C5">
        <w:rPr>
          <w:rFonts w:ascii="Times New Roman" w:hAnsi="Times New Roman" w:cs="Times New Roman"/>
          <w:sz w:val="24"/>
          <w:szCs w:val="24"/>
        </w:rPr>
        <w:t xml:space="preserve">in 2006 on a first-come, first-serve basis and were required to meet </w:t>
      </w:r>
      <w:r>
        <w:rPr>
          <w:rFonts w:ascii="Times New Roman" w:hAnsi="Times New Roman" w:cs="Times New Roman"/>
          <w:sz w:val="24"/>
          <w:szCs w:val="24"/>
        </w:rPr>
        <w:t xml:space="preserve">eligibility criteria: they had to be residents of the city of São Paulo, and had to be earning less than six monthly minimum salaries. </w:t>
      </w:r>
      <w:r w:rsidR="00DA1FAD">
        <w:rPr>
          <w:rFonts w:ascii="Times New Roman" w:hAnsi="Times New Roman" w:cs="Times New Roman"/>
          <w:sz w:val="24"/>
          <w:szCs w:val="24"/>
        </w:rPr>
        <w:t xml:space="preserve">Priority was supposed to be given to families who were living in nearby </w:t>
      </w:r>
      <w:proofErr w:type="spellStart"/>
      <w:r w:rsidR="00DA1FAD" w:rsidRPr="00DA1FAD">
        <w:rPr>
          <w:rFonts w:ascii="Times New Roman" w:hAnsi="Times New Roman" w:cs="Times New Roman"/>
          <w:i/>
          <w:sz w:val="24"/>
          <w:szCs w:val="24"/>
        </w:rPr>
        <w:t>cortiços</w:t>
      </w:r>
      <w:proofErr w:type="spellEnd"/>
      <w:r w:rsidR="00DA1FAD">
        <w:rPr>
          <w:rFonts w:ascii="Times New Roman" w:hAnsi="Times New Roman" w:cs="Times New Roman"/>
          <w:i/>
          <w:sz w:val="24"/>
          <w:szCs w:val="24"/>
        </w:rPr>
        <w:t xml:space="preserve"> </w:t>
      </w:r>
      <w:r w:rsidR="00DA1FAD">
        <w:rPr>
          <w:rFonts w:ascii="Times New Roman" w:hAnsi="Times New Roman" w:cs="Times New Roman"/>
          <w:sz w:val="24"/>
          <w:szCs w:val="24"/>
        </w:rPr>
        <w:t xml:space="preserve">(a low-quality, aging housing type in which large houses are subdivided to accommodate multiple families). </w:t>
      </w:r>
      <w:r w:rsidR="001364DF">
        <w:rPr>
          <w:rFonts w:ascii="Times New Roman" w:hAnsi="Times New Roman" w:cs="Times New Roman"/>
          <w:sz w:val="24"/>
          <w:szCs w:val="24"/>
        </w:rPr>
        <w:t>The</w:t>
      </w:r>
      <w:r>
        <w:rPr>
          <w:rFonts w:ascii="Times New Roman" w:hAnsi="Times New Roman" w:cs="Times New Roman"/>
          <w:sz w:val="24"/>
          <w:szCs w:val="24"/>
        </w:rPr>
        <w:t xml:space="preserve"> </w:t>
      </w:r>
      <w:r w:rsidR="00B31D76">
        <w:rPr>
          <w:rFonts w:ascii="Times New Roman" w:hAnsi="Times New Roman" w:cs="Times New Roman"/>
          <w:sz w:val="24"/>
          <w:szCs w:val="24"/>
        </w:rPr>
        <w:t>families</w:t>
      </w:r>
      <w:r w:rsidR="001364DF">
        <w:rPr>
          <w:rFonts w:ascii="Times New Roman" w:hAnsi="Times New Roman" w:cs="Times New Roman"/>
          <w:sz w:val="24"/>
          <w:szCs w:val="24"/>
        </w:rPr>
        <w:t xml:space="preserve"> who successfully enrolled to be residents</w:t>
      </w:r>
      <w:r w:rsidR="00B31D76">
        <w:rPr>
          <w:rFonts w:ascii="Times New Roman" w:hAnsi="Times New Roman" w:cs="Times New Roman"/>
          <w:sz w:val="24"/>
          <w:szCs w:val="24"/>
        </w:rPr>
        <w:t xml:space="preserve"> received an indirect subsidy from the federal government, si</w:t>
      </w:r>
      <w:r>
        <w:rPr>
          <w:rFonts w:ascii="Times New Roman" w:hAnsi="Times New Roman" w:cs="Times New Roman"/>
          <w:sz w:val="24"/>
          <w:szCs w:val="24"/>
        </w:rPr>
        <w:t>nce the construction</w:t>
      </w:r>
      <w:r w:rsidR="00B31D76">
        <w:rPr>
          <w:rFonts w:ascii="Times New Roman" w:hAnsi="Times New Roman" w:cs="Times New Roman"/>
          <w:sz w:val="24"/>
          <w:szCs w:val="24"/>
        </w:rPr>
        <w:t xml:space="preserve"> was financed by</w:t>
      </w:r>
      <w:r w:rsidR="001364DF">
        <w:rPr>
          <w:rFonts w:ascii="Times New Roman" w:hAnsi="Times New Roman" w:cs="Times New Roman"/>
          <w:sz w:val="24"/>
          <w:szCs w:val="24"/>
        </w:rPr>
        <w:t xml:space="preserve"> the federally-owned bank</w:t>
      </w:r>
      <w:r w:rsidR="00B31D76">
        <w:rPr>
          <w:rFonts w:ascii="Times New Roman" w:hAnsi="Times New Roman" w:cs="Times New Roman"/>
          <w:sz w:val="24"/>
          <w:szCs w:val="24"/>
        </w:rPr>
        <w:t xml:space="preserve"> </w:t>
      </w:r>
      <w:proofErr w:type="spellStart"/>
      <w:r w:rsidR="00B31D76">
        <w:rPr>
          <w:rFonts w:ascii="Times New Roman" w:hAnsi="Times New Roman" w:cs="Times New Roman"/>
          <w:sz w:val="24"/>
          <w:szCs w:val="24"/>
        </w:rPr>
        <w:t>Caixa</w:t>
      </w:r>
      <w:proofErr w:type="spellEnd"/>
      <w:r w:rsidR="001364DF">
        <w:rPr>
          <w:rFonts w:ascii="Times New Roman" w:hAnsi="Times New Roman" w:cs="Times New Roman"/>
          <w:sz w:val="24"/>
          <w:szCs w:val="24"/>
        </w:rPr>
        <w:t xml:space="preserve"> </w:t>
      </w:r>
      <w:proofErr w:type="spellStart"/>
      <w:r w:rsidR="001364DF">
        <w:rPr>
          <w:rFonts w:ascii="Times New Roman" w:hAnsi="Times New Roman" w:cs="Times New Roman"/>
          <w:sz w:val="24"/>
          <w:szCs w:val="24"/>
        </w:rPr>
        <w:t>Econ</w:t>
      </w:r>
      <w:r w:rsidR="00701E4C">
        <w:rPr>
          <w:rFonts w:ascii="Times New Roman" w:hAnsi="Times New Roman" w:cs="Times New Roman"/>
          <w:sz w:val="24"/>
          <w:szCs w:val="24"/>
        </w:rPr>
        <w:t>ômica</w:t>
      </w:r>
      <w:proofErr w:type="spellEnd"/>
      <w:r w:rsidR="00701E4C">
        <w:rPr>
          <w:rFonts w:ascii="Times New Roman" w:hAnsi="Times New Roman" w:cs="Times New Roman"/>
          <w:sz w:val="24"/>
          <w:szCs w:val="24"/>
        </w:rPr>
        <w:t xml:space="preserve"> Federal</w:t>
      </w:r>
      <w:r>
        <w:rPr>
          <w:rFonts w:ascii="Times New Roman" w:hAnsi="Times New Roman" w:cs="Times New Roman"/>
          <w:sz w:val="24"/>
          <w:szCs w:val="24"/>
        </w:rPr>
        <w:t>. While the deeds of these apartments required that families live in these homes for a mini</w:t>
      </w:r>
      <w:r w:rsidR="00695269">
        <w:rPr>
          <w:rFonts w:ascii="Times New Roman" w:hAnsi="Times New Roman" w:cs="Times New Roman"/>
          <w:sz w:val="24"/>
          <w:szCs w:val="24"/>
        </w:rPr>
        <w:t xml:space="preserve">mum of ten years, it is already </w:t>
      </w:r>
      <w:r>
        <w:rPr>
          <w:rFonts w:ascii="Times New Roman" w:hAnsi="Times New Roman" w:cs="Times New Roman"/>
          <w:sz w:val="24"/>
          <w:szCs w:val="24"/>
        </w:rPr>
        <w:t>clea</w:t>
      </w:r>
      <w:r w:rsidR="00695269">
        <w:rPr>
          <w:rFonts w:ascii="Times New Roman" w:hAnsi="Times New Roman" w:cs="Times New Roman"/>
          <w:sz w:val="24"/>
          <w:szCs w:val="24"/>
        </w:rPr>
        <w:t xml:space="preserve">r that many people have </w:t>
      </w:r>
      <w:r>
        <w:rPr>
          <w:rFonts w:ascii="Times New Roman" w:hAnsi="Times New Roman" w:cs="Times New Roman"/>
          <w:sz w:val="24"/>
          <w:szCs w:val="24"/>
        </w:rPr>
        <w:t>sold and/or sublet their homes, raising questions about the effi</w:t>
      </w:r>
      <w:r w:rsidR="00695269">
        <w:rPr>
          <w:rFonts w:ascii="Times New Roman" w:hAnsi="Times New Roman" w:cs="Times New Roman"/>
          <w:sz w:val="24"/>
          <w:szCs w:val="24"/>
        </w:rPr>
        <w:t>cacy of the government subsidies</w:t>
      </w:r>
      <w:r>
        <w:rPr>
          <w:rFonts w:ascii="Times New Roman" w:hAnsi="Times New Roman" w:cs="Times New Roman"/>
          <w:sz w:val="24"/>
          <w:szCs w:val="24"/>
        </w:rPr>
        <w:t xml:space="preserve">. </w:t>
      </w:r>
    </w:p>
    <w:p w14:paraId="42BEB52A" w14:textId="77777777" w:rsidR="007505C9" w:rsidRPr="00430C3F" w:rsidRDefault="007505C9">
      <w:pPr>
        <w:rPr>
          <w:rFonts w:ascii="Times New Roman" w:hAnsi="Times New Roman" w:cs="Times New Roman"/>
          <w:b/>
          <w:sz w:val="24"/>
          <w:szCs w:val="24"/>
        </w:rPr>
      </w:pPr>
      <w:r w:rsidRPr="00430C3F">
        <w:rPr>
          <w:rFonts w:ascii="Times New Roman" w:hAnsi="Times New Roman" w:cs="Times New Roman"/>
          <w:b/>
          <w:sz w:val="24"/>
          <w:szCs w:val="24"/>
        </w:rPr>
        <w:t>Methodology</w:t>
      </w:r>
    </w:p>
    <w:p w14:paraId="6C4E1AF0" w14:textId="78E6FEA3" w:rsidR="00D6114E" w:rsidRPr="00430C3F" w:rsidRDefault="00701E4C">
      <w:pPr>
        <w:rPr>
          <w:rFonts w:ascii="Times New Roman" w:hAnsi="Times New Roman" w:cs="Times New Roman"/>
          <w:sz w:val="24"/>
          <w:szCs w:val="24"/>
        </w:rPr>
      </w:pPr>
      <w:r>
        <w:rPr>
          <w:rFonts w:ascii="Times New Roman" w:hAnsi="Times New Roman" w:cs="Times New Roman"/>
          <w:sz w:val="24"/>
          <w:szCs w:val="24"/>
        </w:rPr>
        <w:t>While several studies have been done on the implementation of ZEIS-3 projects, all o</w:t>
      </w:r>
      <w:r w:rsidR="007B2144">
        <w:rPr>
          <w:rFonts w:ascii="Times New Roman" w:hAnsi="Times New Roman" w:cs="Times New Roman"/>
          <w:sz w:val="24"/>
          <w:szCs w:val="24"/>
        </w:rPr>
        <w:t xml:space="preserve">f them have focused on interviewing policymakers or local </w:t>
      </w:r>
      <w:r w:rsidR="008C3221">
        <w:rPr>
          <w:rFonts w:ascii="Times New Roman" w:hAnsi="Times New Roman" w:cs="Times New Roman"/>
          <w:sz w:val="24"/>
          <w:szCs w:val="24"/>
        </w:rPr>
        <w:t>community leaders.</w:t>
      </w:r>
      <w:r>
        <w:rPr>
          <w:rFonts w:ascii="Times New Roman" w:hAnsi="Times New Roman" w:cs="Times New Roman"/>
          <w:sz w:val="24"/>
          <w:szCs w:val="24"/>
        </w:rPr>
        <w:t xml:space="preserve"> </w:t>
      </w:r>
      <w:r w:rsidR="008D5705" w:rsidRPr="00430C3F">
        <w:rPr>
          <w:rFonts w:ascii="Times New Roman" w:hAnsi="Times New Roman" w:cs="Times New Roman"/>
          <w:sz w:val="24"/>
          <w:szCs w:val="24"/>
        </w:rPr>
        <w:t>I evaluat</w:t>
      </w:r>
      <w:r w:rsidR="00797DDF">
        <w:rPr>
          <w:rFonts w:ascii="Times New Roman" w:hAnsi="Times New Roman" w:cs="Times New Roman"/>
          <w:sz w:val="24"/>
          <w:szCs w:val="24"/>
        </w:rPr>
        <w:t>e this development eight</w:t>
      </w:r>
      <w:r w:rsidR="00C87582" w:rsidRPr="00430C3F">
        <w:rPr>
          <w:rFonts w:ascii="Times New Roman" w:hAnsi="Times New Roman" w:cs="Times New Roman"/>
          <w:sz w:val="24"/>
          <w:szCs w:val="24"/>
        </w:rPr>
        <w:t xml:space="preserve"> years after its initial occupation date</w:t>
      </w:r>
      <w:r w:rsidR="008D5705" w:rsidRPr="00430C3F">
        <w:rPr>
          <w:rFonts w:ascii="Times New Roman" w:hAnsi="Times New Roman" w:cs="Times New Roman"/>
          <w:sz w:val="24"/>
          <w:szCs w:val="24"/>
        </w:rPr>
        <w:t xml:space="preserve"> based on</w:t>
      </w:r>
      <w:r w:rsidR="00C87582" w:rsidRPr="00430C3F">
        <w:rPr>
          <w:rFonts w:ascii="Times New Roman" w:hAnsi="Times New Roman" w:cs="Times New Roman"/>
          <w:sz w:val="24"/>
          <w:szCs w:val="24"/>
        </w:rPr>
        <w:t xml:space="preserve"> in-depth interviews with </w:t>
      </w:r>
      <w:r w:rsidR="008D5705" w:rsidRPr="00430C3F">
        <w:rPr>
          <w:rFonts w:ascii="Times New Roman" w:hAnsi="Times New Roman" w:cs="Times New Roman"/>
          <w:sz w:val="24"/>
          <w:szCs w:val="24"/>
        </w:rPr>
        <w:t>current</w:t>
      </w:r>
      <w:r w:rsidR="00C87582" w:rsidRPr="00430C3F">
        <w:rPr>
          <w:rFonts w:ascii="Times New Roman" w:hAnsi="Times New Roman" w:cs="Times New Roman"/>
          <w:sz w:val="24"/>
          <w:szCs w:val="24"/>
        </w:rPr>
        <w:t xml:space="preserve"> and former residents, and conversations with </w:t>
      </w:r>
      <w:r w:rsidR="00797DDF">
        <w:rPr>
          <w:rFonts w:ascii="Times New Roman" w:hAnsi="Times New Roman" w:cs="Times New Roman"/>
          <w:sz w:val="24"/>
          <w:szCs w:val="24"/>
        </w:rPr>
        <w:t xml:space="preserve">relevant actors at the city and in the private sector. The resident </w:t>
      </w:r>
      <w:r w:rsidR="00C87582" w:rsidRPr="00430C3F">
        <w:rPr>
          <w:rFonts w:ascii="Times New Roman" w:hAnsi="Times New Roman" w:cs="Times New Roman"/>
          <w:sz w:val="24"/>
          <w:szCs w:val="24"/>
        </w:rPr>
        <w:t>interviews</w:t>
      </w:r>
      <w:r w:rsidR="008D39AF" w:rsidRPr="00430C3F">
        <w:rPr>
          <w:rFonts w:ascii="Times New Roman" w:hAnsi="Times New Roman" w:cs="Times New Roman"/>
          <w:sz w:val="24"/>
          <w:szCs w:val="24"/>
        </w:rPr>
        <w:t xml:space="preserve"> </w:t>
      </w:r>
      <w:r w:rsidR="00797DDF">
        <w:rPr>
          <w:rFonts w:ascii="Times New Roman" w:hAnsi="Times New Roman" w:cs="Times New Roman"/>
          <w:sz w:val="24"/>
          <w:szCs w:val="24"/>
        </w:rPr>
        <w:t>prompt interviewees to</w:t>
      </w:r>
      <w:r w:rsidR="008D39AF" w:rsidRPr="00430C3F">
        <w:rPr>
          <w:rFonts w:ascii="Times New Roman" w:hAnsi="Times New Roman" w:cs="Times New Roman"/>
          <w:sz w:val="24"/>
          <w:szCs w:val="24"/>
        </w:rPr>
        <w:t xml:space="preserve"> recall how their lives have changed upon moving to 25 d</w:t>
      </w:r>
      <w:r w:rsidR="00A20E81">
        <w:rPr>
          <w:rFonts w:ascii="Times New Roman" w:hAnsi="Times New Roman" w:cs="Times New Roman"/>
          <w:sz w:val="24"/>
          <w:szCs w:val="24"/>
        </w:rPr>
        <w:t>e J</w:t>
      </w:r>
      <w:r w:rsidR="008D39AF" w:rsidRPr="00430C3F">
        <w:rPr>
          <w:rFonts w:ascii="Times New Roman" w:hAnsi="Times New Roman" w:cs="Times New Roman"/>
          <w:sz w:val="24"/>
          <w:szCs w:val="24"/>
        </w:rPr>
        <w:t>aneiro</w:t>
      </w:r>
      <w:r w:rsidR="00797DDF">
        <w:rPr>
          <w:rFonts w:ascii="Times New Roman" w:hAnsi="Times New Roman" w:cs="Times New Roman"/>
          <w:sz w:val="24"/>
          <w:szCs w:val="24"/>
        </w:rPr>
        <w:t>, and questions fa</w:t>
      </w:r>
      <w:r w:rsidR="008D39AF" w:rsidRPr="00430C3F">
        <w:rPr>
          <w:rFonts w:ascii="Times New Roman" w:hAnsi="Times New Roman" w:cs="Times New Roman"/>
          <w:sz w:val="24"/>
          <w:szCs w:val="24"/>
        </w:rPr>
        <w:t xml:space="preserve">ll largely into two categories: quality of life questions and housing cost questions. </w:t>
      </w:r>
      <w:r w:rsidR="00A20E81">
        <w:rPr>
          <w:rFonts w:ascii="Times New Roman" w:hAnsi="Times New Roman" w:cs="Times New Roman"/>
          <w:sz w:val="24"/>
          <w:szCs w:val="24"/>
        </w:rPr>
        <w:t xml:space="preserve">Residents were asked about </w:t>
      </w:r>
      <w:r w:rsidR="00E36BBC">
        <w:rPr>
          <w:rFonts w:ascii="Times New Roman" w:hAnsi="Times New Roman" w:cs="Times New Roman"/>
          <w:sz w:val="24"/>
          <w:szCs w:val="24"/>
        </w:rPr>
        <w:t>their former places of residence;</w:t>
      </w:r>
      <w:r w:rsidR="00A20E81">
        <w:rPr>
          <w:rFonts w:ascii="Times New Roman" w:hAnsi="Times New Roman" w:cs="Times New Roman"/>
          <w:sz w:val="24"/>
          <w:szCs w:val="24"/>
        </w:rPr>
        <w:t xml:space="preserve"> former and present employment opportunities</w:t>
      </w:r>
      <w:r w:rsidR="00E36BBC">
        <w:rPr>
          <w:rFonts w:ascii="Times New Roman" w:hAnsi="Times New Roman" w:cs="Times New Roman"/>
          <w:sz w:val="24"/>
          <w:szCs w:val="24"/>
        </w:rPr>
        <w:t>; access to public transit; and housing alternatives</w:t>
      </w:r>
      <w:r w:rsidR="00A20E81">
        <w:rPr>
          <w:rFonts w:ascii="Times New Roman" w:hAnsi="Times New Roman" w:cs="Times New Roman"/>
          <w:sz w:val="24"/>
          <w:szCs w:val="24"/>
        </w:rPr>
        <w:t>.</w:t>
      </w:r>
    </w:p>
    <w:p w14:paraId="0BFE4C0B" w14:textId="77777777" w:rsidR="008923BF" w:rsidRPr="00430C3F" w:rsidRDefault="00701D3D">
      <w:pPr>
        <w:rPr>
          <w:rFonts w:ascii="Times New Roman" w:hAnsi="Times New Roman" w:cs="Times New Roman"/>
          <w:sz w:val="24"/>
          <w:szCs w:val="24"/>
        </w:rPr>
      </w:pPr>
      <w:r w:rsidRPr="00430C3F">
        <w:rPr>
          <w:rFonts w:ascii="Times New Roman" w:hAnsi="Times New Roman" w:cs="Times New Roman"/>
          <w:b/>
          <w:sz w:val="24"/>
          <w:szCs w:val="24"/>
        </w:rPr>
        <w:t>Findings and Recommendations</w:t>
      </w:r>
    </w:p>
    <w:p w14:paraId="35B8062F" w14:textId="07291F39" w:rsidR="008923BF" w:rsidRPr="00012C76" w:rsidRDefault="008923BF">
      <w:pPr>
        <w:rPr>
          <w:rFonts w:ascii="Times New Roman" w:hAnsi="Times New Roman" w:cs="Times New Roman"/>
          <w:sz w:val="24"/>
          <w:szCs w:val="24"/>
        </w:rPr>
      </w:pPr>
      <w:r w:rsidRPr="00430C3F">
        <w:rPr>
          <w:rFonts w:ascii="Times New Roman" w:hAnsi="Times New Roman" w:cs="Times New Roman"/>
          <w:sz w:val="24"/>
          <w:szCs w:val="24"/>
        </w:rPr>
        <w:t xml:space="preserve">While residents were legally obligated to stay in these subsidized units for a minimum of 10 years, it is already clear that many have broken the terms of their deeds to sell or rent their apartments to other families. This raises questions about the efficacy of the subsidies given to families, but also about the strategy for </w:t>
      </w:r>
      <w:r w:rsidR="009715C0" w:rsidRPr="00430C3F">
        <w:rPr>
          <w:rFonts w:ascii="Times New Roman" w:hAnsi="Times New Roman" w:cs="Times New Roman"/>
          <w:sz w:val="24"/>
          <w:szCs w:val="24"/>
        </w:rPr>
        <w:t>delivering subsidize</w:t>
      </w:r>
      <w:r w:rsidR="00797DDF">
        <w:rPr>
          <w:rFonts w:ascii="Times New Roman" w:hAnsi="Times New Roman" w:cs="Times New Roman"/>
          <w:sz w:val="24"/>
          <w:szCs w:val="24"/>
        </w:rPr>
        <w:t>d housing to low- and moderate-income populations</w:t>
      </w:r>
      <w:r w:rsidR="009715C0" w:rsidRPr="00430C3F">
        <w:rPr>
          <w:rFonts w:ascii="Times New Roman" w:hAnsi="Times New Roman" w:cs="Times New Roman"/>
          <w:sz w:val="24"/>
          <w:szCs w:val="24"/>
        </w:rPr>
        <w:t xml:space="preserve"> in the city of São Paulo. Historically, most subsidized housing developments in São Paulo were built in peripheral neighborhoods, where land values are not as high and </w:t>
      </w:r>
      <w:r w:rsidR="009715C0" w:rsidRPr="00430C3F">
        <w:rPr>
          <w:rFonts w:ascii="Times New Roman" w:hAnsi="Times New Roman" w:cs="Times New Roman"/>
          <w:sz w:val="24"/>
          <w:szCs w:val="24"/>
        </w:rPr>
        <w:lastRenderedPageBreak/>
        <w:t>where real estate speculation is</w:t>
      </w:r>
      <w:r w:rsidR="00DA1DC4">
        <w:rPr>
          <w:rFonts w:ascii="Times New Roman" w:hAnsi="Times New Roman" w:cs="Times New Roman"/>
          <w:sz w:val="24"/>
          <w:szCs w:val="24"/>
        </w:rPr>
        <w:t xml:space="preserve"> less likely</w:t>
      </w:r>
      <w:r w:rsidR="00797DDF">
        <w:rPr>
          <w:rFonts w:ascii="Times New Roman" w:hAnsi="Times New Roman" w:cs="Times New Roman"/>
          <w:sz w:val="24"/>
          <w:szCs w:val="24"/>
        </w:rPr>
        <w:t xml:space="preserve">. However, this study shows that an alternative means of financing may be needed as </w:t>
      </w:r>
      <w:r w:rsidR="007D658B">
        <w:rPr>
          <w:rFonts w:ascii="Times New Roman" w:hAnsi="Times New Roman" w:cs="Times New Roman"/>
          <w:sz w:val="24"/>
          <w:szCs w:val="24"/>
        </w:rPr>
        <w:t>S</w:t>
      </w:r>
      <w:r w:rsidR="007D658B" w:rsidRPr="007D658B">
        <w:rPr>
          <w:rFonts w:ascii="Times New Roman" w:hAnsi="Times New Roman" w:cs="Times New Roman"/>
          <w:sz w:val="24"/>
          <w:szCs w:val="24"/>
        </w:rPr>
        <w:t>ão Paulo</w:t>
      </w:r>
      <w:r w:rsidR="00797DDF">
        <w:rPr>
          <w:rFonts w:ascii="Times New Roman" w:hAnsi="Times New Roman" w:cs="Times New Roman"/>
          <w:sz w:val="24"/>
          <w:szCs w:val="24"/>
        </w:rPr>
        <w:t xml:space="preserve"> begin</w:t>
      </w:r>
      <w:r w:rsidR="007D658B">
        <w:rPr>
          <w:rFonts w:ascii="Times New Roman" w:hAnsi="Times New Roman" w:cs="Times New Roman"/>
          <w:sz w:val="24"/>
          <w:szCs w:val="24"/>
        </w:rPr>
        <w:t>s</w:t>
      </w:r>
      <w:r w:rsidR="005932A1" w:rsidRPr="00430C3F">
        <w:rPr>
          <w:rFonts w:ascii="Times New Roman" w:hAnsi="Times New Roman" w:cs="Times New Roman"/>
          <w:sz w:val="24"/>
          <w:szCs w:val="24"/>
        </w:rPr>
        <w:t xml:space="preserve"> to implement </w:t>
      </w:r>
      <w:r w:rsidR="00797DDF">
        <w:rPr>
          <w:rFonts w:ascii="Times New Roman" w:hAnsi="Times New Roman" w:cs="Times New Roman"/>
          <w:sz w:val="24"/>
          <w:szCs w:val="24"/>
        </w:rPr>
        <w:t>housing policies that promote the construction of</w:t>
      </w:r>
      <w:r w:rsidR="005932A1" w:rsidRPr="00430C3F">
        <w:rPr>
          <w:rFonts w:ascii="Times New Roman" w:hAnsi="Times New Roman" w:cs="Times New Roman"/>
          <w:sz w:val="24"/>
          <w:szCs w:val="24"/>
        </w:rPr>
        <w:t xml:space="preserve"> </w:t>
      </w:r>
      <w:r w:rsidR="0067666A">
        <w:rPr>
          <w:rFonts w:ascii="Times New Roman" w:hAnsi="Times New Roman" w:cs="Times New Roman"/>
          <w:sz w:val="24"/>
          <w:szCs w:val="24"/>
        </w:rPr>
        <w:t>subsidized</w:t>
      </w:r>
      <w:r w:rsidR="00797DDF">
        <w:rPr>
          <w:rFonts w:ascii="Times New Roman" w:hAnsi="Times New Roman" w:cs="Times New Roman"/>
          <w:sz w:val="24"/>
          <w:szCs w:val="24"/>
        </w:rPr>
        <w:t xml:space="preserve"> housing in central areas of cities.</w:t>
      </w:r>
      <w:r w:rsidR="00012C76">
        <w:rPr>
          <w:rFonts w:ascii="Times New Roman" w:hAnsi="Times New Roman" w:cs="Times New Roman"/>
          <w:sz w:val="24"/>
          <w:szCs w:val="24"/>
        </w:rPr>
        <w:t xml:space="preserve"> Furthermore, my results suggest that this development may no longer be addressing existing need</w:t>
      </w:r>
      <w:r w:rsidR="00207D35">
        <w:rPr>
          <w:rFonts w:ascii="Times New Roman" w:hAnsi="Times New Roman" w:cs="Times New Roman"/>
          <w:sz w:val="24"/>
          <w:szCs w:val="24"/>
        </w:rPr>
        <w:t>s</w:t>
      </w:r>
      <w:r w:rsidR="00012C76">
        <w:rPr>
          <w:rFonts w:ascii="Times New Roman" w:hAnsi="Times New Roman" w:cs="Times New Roman"/>
          <w:sz w:val="24"/>
          <w:szCs w:val="24"/>
        </w:rPr>
        <w:t xml:space="preserve"> within the city of S</w:t>
      </w:r>
      <w:r w:rsidR="00207D35">
        <w:rPr>
          <w:rFonts w:ascii="Times New Roman" w:hAnsi="Times New Roman" w:cs="Times New Roman"/>
          <w:sz w:val="24"/>
          <w:szCs w:val="24"/>
        </w:rPr>
        <w:t xml:space="preserve">ão Paulo and </w:t>
      </w:r>
      <w:r w:rsidR="00CE3732">
        <w:rPr>
          <w:rFonts w:ascii="Times New Roman" w:hAnsi="Times New Roman" w:cs="Times New Roman"/>
          <w:sz w:val="24"/>
          <w:szCs w:val="24"/>
        </w:rPr>
        <w:t>are</w:t>
      </w:r>
      <w:r w:rsidR="00207D35">
        <w:rPr>
          <w:rFonts w:ascii="Times New Roman" w:hAnsi="Times New Roman" w:cs="Times New Roman"/>
          <w:sz w:val="24"/>
          <w:szCs w:val="24"/>
        </w:rPr>
        <w:t xml:space="preserve"> </w:t>
      </w:r>
      <w:r w:rsidR="00CE3732">
        <w:rPr>
          <w:rFonts w:ascii="Times New Roman" w:hAnsi="Times New Roman" w:cs="Times New Roman"/>
          <w:sz w:val="24"/>
          <w:szCs w:val="24"/>
        </w:rPr>
        <w:t>becoming increasingly</w:t>
      </w:r>
      <w:r w:rsidR="00207D35">
        <w:rPr>
          <w:rFonts w:ascii="Times New Roman" w:hAnsi="Times New Roman" w:cs="Times New Roman"/>
          <w:sz w:val="24"/>
          <w:szCs w:val="24"/>
        </w:rPr>
        <w:t xml:space="preserve"> available to residents of other cities or regions.</w:t>
      </w:r>
    </w:p>
    <w:p w14:paraId="3F738306" w14:textId="506587E3" w:rsidR="00DA1FAD" w:rsidRDefault="003A49CF" w:rsidP="003768DC">
      <w:pPr>
        <w:rPr>
          <w:rFonts w:ascii="Times New Roman" w:hAnsi="Times New Roman" w:cs="Times New Roman"/>
          <w:sz w:val="24"/>
          <w:szCs w:val="24"/>
        </w:rPr>
      </w:pPr>
      <w:r w:rsidRPr="00430C3F">
        <w:rPr>
          <w:rFonts w:ascii="Times New Roman" w:hAnsi="Times New Roman" w:cs="Times New Roman"/>
          <w:sz w:val="24"/>
          <w:szCs w:val="24"/>
        </w:rPr>
        <w:t xml:space="preserve">Nonetheless, it is still clear </w:t>
      </w:r>
      <w:r w:rsidR="002610E7">
        <w:rPr>
          <w:rFonts w:ascii="Times New Roman" w:hAnsi="Times New Roman" w:cs="Times New Roman"/>
          <w:sz w:val="24"/>
          <w:szCs w:val="24"/>
        </w:rPr>
        <w:t>from these interviews that</w:t>
      </w:r>
      <w:r w:rsidRPr="00430C3F">
        <w:rPr>
          <w:rFonts w:ascii="Times New Roman" w:hAnsi="Times New Roman" w:cs="Times New Roman"/>
          <w:sz w:val="24"/>
          <w:szCs w:val="24"/>
        </w:rPr>
        <w:t xml:space="preserve"> the families who have lived in this develo</w:t>
      </w:r>
      <w:r w:rsidR="00012C76">
        <w:rPr>
          <w:rFonts w:ascii="Times New Roman" w:hAnsi="Times New Roman" w:cs="Times New Roman"/>
          <w:sz w:val="24"/>
          <w:szCs w:val="24"/>
        </w:rPr>
        <w:t>pment have benefited</w:t>
      </w:r>
      <w:r w:rsidR="002610E7">
        <w:rPr>
          <w:rFonts w:ascii="Times New Roman" w:hAnsi="Times New Roman" w:cs="Times New Roman"/>
          <w:sz w:val="24"/>
          <w:szCs w:val="24"/>
        </w:rPr>
        <w:t xml:space="preserve"> from </w:t>
      </w:r>
      <w:r w:rsidR="00012C76">
        <w:rPr>
          <w:rFonts w:ascii="Times New Roman" w:hAnsi="Times New Roman" w:cs="Times New Roman"/>
          <w:sz w:val="24"/>
          <w:szCs w:val="24"/>
        </w:rPr>
        <w:t>25 de Janeiro</w:t>
      </w:r>
      <w:r w:rsidR="002610E7">
        <w:rPr>
          <w:rFonts w:ascii="Times New Roman" w:hAnsi="Times New Roman" w:cs="Times New Roman"/>
          <w:sz w:val="24"/>
          <w:szCs w:val="24"/>
        </w:rPr>
        <w:t>’s location</w:t>
      </w:r>
      <w:r w:rsidR="00012C76">
        <w:rPr>
          <w:rFonts w:ascii="Times New Roman" w:hAnsi="Times New Roman" w:cs="Times New Roman"/>
          <w:sz w:val="24"/>
          <w:szCs w:val="24"/>
        </w:rPr>
        <w:t xml:space="preserve"> and experience high quality of life indicators. </w:t>
      </w:r>
      <w:r w:rsidR="00701D3D" w:rsidRPr="00430C3F">
        <w:rPr>
          <w:rFonts w:ascii="Times New Roman" w:hAnsi="Times New Roman" w:cs="Times New Roman"/>
          <w:sz w:val="24"/>
          <w:szCs w:val="24"/>
        </w:rPr>
        <w:t>This project</w:t>
      </w:r>
      <w:r w:rsidR="00012C76">
        <w:rPr>
          <w:rFonts w:ascii="Times New Roman" w:hAnsi="Times New Roman" w:cs="Times New Roman"/>
          <w:sz w:val="24"/>
          <w:szCs w:val="24"/>
        </w:rPr>
        <w:t xml:space="preserve"> therefore</w:t>
      </w:r>
      <w:r w:rsidR="00701D3D" w:rsidRPr="00430C3F">
        <w:rPr>
          <w:rFonts w:ascii="Times New Roman" w:hAnsi="Times New Roman" w:cs="Times New Roman"/>
          <w:sz w:val="24"/>
          <w:szCs w:val="24"/>
        </w:rPr>
        <w:t xml:space="preserve"> provides empi</w:t>
      </w:r>
      <w:r w:rsidR="007208AF">
        <w:rPr>
          <w:rFonts w:ascii="Times New Roman" w:hAnsi="Times New Roman" w:cs="Times New Roman"/>
          <w:sz w:val="24"/>
          <w:szCs w:val="24"/>
        </w:rPr>
        <w:t>rical support for the idea that</w:t>
      </w:r>
      <w:r w:rsidR="002610E7">
        <w:rPr>
          <w:rFonts w:ascii="Times New Roman" w:hAnsi="Times New Roman" w:cs="Times New Roman"/>
          <w:sz w:val="24"/>
          <w:szCs w:val="24"/>
        </w:rPr>
        <w:t xml:space="preserve"> </w:t>
      </w:r>
      <w:r w:rsidR="000B6526">
        <w:rPr>
          <w:rFonts w:ascii="Times New Roman" w:hAnsi="Times New Roman" w:cs="Times New Roman"/>
          <w:sz w:val="24"/>
          <w:szCs w:val="24"/>
        </w:rPr>
        <w:t xml:space="preserve">subsidized housing </w:t>
      </w:r>
      <w:r w:rsidR="002610E7">
        <w:rPr>
          <w:rFonts w:ascii="Times New Roman" w:hAnsi="Times New Roman" w:cs="Times New Roman"/>
          <w:sz w:val="24"/>
          <w:szCs w:val="24"/>
        </w:rPr>
        <w:t>can</w:t>
      </w:r>
      <w:r w:rsidR="000B6526">
        <w:rPr>
          <w:rFonts w:ascii="Times New Roman" w:hAnsi="Times New Roman" w:cs="Times New Roman"/>
          <w:sz w:val="24"/>
          <w:szCs w:val="24"/>
        </w:rPr>
        <w:t xml:space="preserve"> make a positive impact </w:t>
      </w:r>
      <w:r w:rsidR="00596230">
        <w:rPr>
          <w:rFonts w:ascii="Times New Roman" w:hAnsi="Times New Roman" w:cs="Times New Roman"/>
          <w:sz w:val="24"/>
          <w:szCs w:val="24"/>
        </w:rPr>
        <w:t>for families</w:t>
      </w:r>
      <w:bookmarkStart w:id="0" w:name="_GoBack"/>
      <w:bookmarkEnd w:id="0"/>
      <w:r w:rsidR="000B6526">
        <w:rPr>
          <w:rFonts w:ascii="Times New Roman" w:hAnsi="Times New Roman" w:cs="Times New Roman"/>
          <w:sz w:val="24"/>
          <w:szCs w:val="24"/>
        </w:rPr>
        <w:t xml:space="preserve"> who would otherwise be excluded from the housing market in amenity-equipped and centrally-located areas of the city.</w:t>
      </w:r>
    </w:p>
    <w:sectPr w:rsidR="00DA1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DA78" w14:textId="77777777" w:rsidR="00AB5746" w:rsidRDefault="00AB5746" w:rsidP="0029256C">
      <w:pPr>
        <w:spacing w:after="0" w:line="240" w:lineRule="auto"/>
      </w:pPr>
      <w:r>
        <w:separator/>
      </w:r>
    </w:p>
  </w:endnote>
  <w:endnote w:type="continuationSeparator" w:id="0">
    <w:p w14:paraId="6272829E" w14:textId="77777777" w:rsidR="00AB5746" w:rsidRDefault="00AB5746" w:rsidP="0029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D9A1A" w14:textId="77777777" w:rsidR="00AB5746" w:rsidRDefault="00AB5746" w:rsidP="0029256C">
      <w:pPr>
        <w:spacing w:after="0" w:line="240" w:lineRule="auto"/>
      </w:pPr>
      <w:r>
        <w:separator/>
      </w:r>
    </w:p>
  </w:footnote>
  <w:footnote w:type="continuationSeparator" w:id="0">
    <w:p w14:paraId="4CD2FA80" w14:textId="77777777" w:rsidR="00AB5746" w:rsidRDefault="00AB5746" w:rsidP="0029256C">
      <w:pPr>
        <w:spacing w:after="0" w:line="240" w:lineRule="auto"/>
      </w:pPr>
      <w:r>
        <w:continuationSeparator/>
      </w:r>
    </w:p>
  </w:footnote>
  <w:footnote w:id="1">
    <w:p w14:paraId="0F973599" w14:textId="696201AF" w:rsidR="00695269" w:rsidRPr="008A674C" w:rsidRDefault="00695269">
      <w:pPr>
        <w:pStyle w:val="FootnoteText"/>
      </w:pPr>
      <w:r>
        <w:rPr>
          <w:rStyle w:val="FootnoteReference"/>
        </w:rPr>
        <w:footnoteRef/>
      </w:r>
      <w:r w:rsidRPr="008A674C">
        <w:rPr>
          <w:lang w:val="pt-BR"/>
        </w:rPr>
        <w:t xml:space="preserve"> </w:t>
      </w:r>
      <w:r w:rsidR="00C44124">
        <w:rPr>
          <w:lang w:val="pt-BR"/>
        </w:rPr>
        <w:t>City of São Paulo</w:t>
      </w:r>
      <w:r w:rsidRPr="008A674C">
        <w:rPr>
          <w:lang w:val="pt-BR"/>
        </w:rPr>
        <w:t xml:space="preserve">, as cited in </w:t>
      </w:r>
      <w:r w:rsidR="008A674C" w:rsidRPr="008A674C">
        <w:rPr>
          <w:lang w:val="pt-BR"/>
        </w:rPr>
        <w:t xml:space="preserve">Folha de </w:t>
      </w:r>
      <w:r w:rsidR="008A674C">
        <w:rPr>
          <w:lang w:val="pt-BR"/>
        </w:rPr>
        <w:t>São Paulo, October 11, 2015, “Cobranças em Ocupações de sem teto divide urbanistas e movimentos.</w:t>
      </w:r>
      <w:r w:rsidR="008A674C" w:rsidRPr="008A674C">
        <w:rPr>
          <w:lang w:val="pt-BR"/>
        </w:rPr>
        <w:t>”</w:t>
      </w:r>
      <w:r w:rsidR="008A674C">
        <w:rPr>
          <w:lang w:val="pt-BR"/>
        </w:rPr>
        <w:t xml:space="preserve"> </w:t>
      </w:r>
      <w:r w:rsidR="008A674C" w:rsidRPr="008A674C">
        <w:t>Accessed from: http://www1.folha.uol.com.br/cotidiano/2015/10/1692792-cobranca-em-ocupacoes-de-sem-teto-divide-urbanistas-e-movimentos.shtml</w:t>
      </w:r>
    </w:p>
  </w:footnote>
  <w:footnote w:id="2">
    <w:p w14:paraId="59E5A2DF" w14:textId="7D6B9813" w:rsidR="0029256C" w:rsidRPr="00246949" w:rsidRDefault="0029256C" w:rsidP="0029256C">
      <w:pPr>
        <w:autoSpaceDE w:val="0"/>
        <w:autoSpaceDN w:val="0"/>
        <w:adjustRightInd w:val="0"/>
        <w:spacing w:after="0" w:line="240" w:lineRule="auto"/>
        <w:rPr>
          <w:rFonts w:ascii="AdvTimes" w:hAnsi="AdvTimes" w:cs="AdvTimes"/>
          <w:sz w:val="18"/>
          <w:szCs w:val="18"/>
        </w:rPr>
      </w:pPr>
      <w:r>
        <w:rPr>
          <w:rStyle w:val="FootnoteReference"/>
        </w:rPr>
        <w:footnoteRef/>
      </w:r>
      <w:r w:rsidRPr="008A674C">
        <w:rPr>
          <w:lang w:val="pt-BR"/>
        </w:rPr>
        <w:t xml:space="preserve"> </w:t>
      </w:r>
      <w:r w:rsidR="00246949" w:rsidRPr="008A674C">
        <w:rPr>
          <w:rFonts w:ascii="AdvTimes" w:hAnsi="AdvTimes" w:cs="AdvTimes"/>
          <w:sz w:val="18"/>
          <w:szCs w:val="18"/>
          <w:lang w:val="pt-BR"/>
        </w:rPr>
        <w:t xml:space="preserve">Caldeira, Teresa and James Holston. </w:t>
      </w:r>
      <w:r w:rsidR="00246949">
        <w:rPr>
          <w:rFonts w:ascii="AdvTimes" w:hAnsi="AdvTimes" w:cs="AdvTimes"/>
          <w:sz w:val="18"/>
          <w:szCs w:val="18"/>
        </w:rPr>
        <w:t xml:space="preserve">2014. “Participatory Urban Planning in Brazil.” </w:t>
      </w:r>
      <w:r w:rsidR="00246949">
        <w:rPr>
          <w:rFonts w:ascii="AdvTimes" w:hAnsi="AdvTimes" w:cs="AdvTimes"/>
          <w:i/>
          <w:sz w:val="18"/>
          <w:szCs w:val="18"/>
        </w:rPr>
        <w:t xml:space="preserve">Urban Studies </w:t>
      </w:r>
      <w:r w:rsidR="00246949">
        <w:rPr>
          <w:rFonts w:ascii="AdvTimes" w:hAnsi="AdvTimes" w:cs="AdvTimes"/>
          <w:sz w:val="18"/>
          <w:szCs w:val="18"/>
        </w:rPr>
        <w:t>52:11.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43E87"/>
    <w:multiLevelType w:val="hybridMultilevel"/>
    <w:tmpl w:val="634C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A1FC9"/>
    <w:multiLevelType w:val="hybridMultilevel"/>
    <w:tmpl w:val="1EE8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FF"/>
    <w:rsid w:val="00012C76"/>
    <w:rsid w:val="0004050C"/>
    <w:rsid w:val="000B6526"/>
    <w:rsid w:val="001364DF"/>
    <w:rsid w:val="00137AB4"/>
    <w:rsid w:val="001832FC"/>
    <w:rsid w:val="00207D35"/>
    <w:rsid w:val="00246949"/>
    <w:rsid w:val="0025466E"/>
    <w:rsid w:val="002610E7"/>
    <w:rsid w:val="0029256C"/>
    <w:rsid w:val="002B6FF3"/>
    <w:rsid w:val="002F3BFF"/>
    <w:rsid w:val="003768DC"/>
    <w:rsid w:val="00393A82"/>
    <w:rsid w:val="003A021D"/>
    <w:rsid w:val="003A49CF"/>
    <w:rsid w:val="003D12D3"/>
    <w:rsid w:val="003E2AC0"/>
    <w:rsid w:val="004146FC"/>
    <w:rsid w:val="00422856"/>
    <w:rsid w:val="00430C3F"/>
    <w:rsid w:val="00461B66"/>
    <w:rsid w:val="004817C5"/>
    <w:rsid w:val="005178BC"/>
    <w:rsid w:val="005932A1"/>
    <w:rsid w:val="00596230"/>
    <w:rsid w:val="00617E9E"/>
    <w:rsid w:val="00626B08"/>
    <w:rsid w:val="0067666A"/>
    <w:rsid w:val="00695269"/>
    <w:rsid w:val="00701D3D"/>
    <w:rsid w:val="00701E4C"/>
    <w:rsid w:val="007208AF"/>
    <w:rsid w:val="007505C9"/>
    <w:rsid w:val="00797DDF"/>
    <w:rsid w:val="007B2144"/>
    <w:rsid w:val="007D658B"/>
    <w:rsid w:val="00850C8A"/>
    <w:rsid w:val="00875B29"/>
    <w:rsid w:val="008923BF"/>
    <w:rsid w:val="008A674C"/>
    <w:rsid w:val="008B76C0"/>
    <w:rsid w:val="008C3221"/>
    <w:rsid w:val="008D2345"/>
    <w:rsid w:val="008D39AF"/>
    <w:rsid w:val="008D5705"/>
    <w:rsid w:val="00900D8A"/>
    <w:rsid w:val="009152B8"/>
    <w:rsid w:val="009715C0"/>
    <w:rsid w:val="00990745"/>
    <w:rsid w:val="00A20E81"/>
    <w:rsid w:val="00A64F99"/>
    <w:rsid w:val="00AB5746"/>
    <w:rsid w:val="00B22AB0"/>
    <w:rsid w:val="00B31D76"/>
    <w:rsid w:val="00C44124"/>
    <w:rsid w:val="00C5555D"/>
    <w:rsid w:val="00C87582"/>
    <w:rsid w:val="00C91A99"/>
    <w:rsid w:val="00C968E0"/>
    <w:rsid w:val="00CB041A"/>
    <w:rsid w:val="00CE3732"/>
    <w:rsid w:val="00D51771"/>
    <w:rsid w:val="00D6114E"/>
    <w:rsid w:val="00DA1DC4"/>
    <w:rsid w:val="00DA1FAD"/>
    <w:rsid w:val="00DF3C05"/>
    <w:rsid w:val="00E02064"/>
    <w:rsid w:val="00E36BBC"/>
    <w:rsid w:val="00E41BCB"/>
    <w:rsid w:val="00E91721"/>
    <w:rsid w:val="00EA4A9C"/>
    <w:rsid w:val="00EB604D"/>
    <w:rsid w:val="00ED176D"/>
    <w:rsid w:val="00EE1D10"/>
    <w:rsid w:val="00EF0296"/>
    <w:rsid w:val="00F031B9"/>
    <w:rsid w:val="00F05420"/>
    <w:rsid w:val="00F8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FD99"/>
  <w15:chartTrackingRefBased/>
  <w15:docId w15:val="{23A13C3E-0E63-452B-A812-B065552A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05"/>
    <w:pPr>
      <w:ind w:left="720"/>
      <w:contextualSpacing/>
    </w:pPr>
  </w:style>
  <w:style w:type="character" w:styleId="CommentReference">
    <w:name w:val="annotation reference"/>
    <w:basedOn w:val="DefaultParagraphFont"/>
    <w:uiPriority w:val="99"/>
    <w:semiHidden/>
    <w:unhideWhenUsed/>
    <w:rsid w:val="00850C8A"/>
    <w:rPr>
      <w:sz w:val="16"/>
      <w:szCs w:val="16"/>
    </w:rPr>
  </w:style>
  <w:style w:type="paragraph" w:styleId="CommentText">
    <w:name w:val="annotation text"/>
    <w:basedOn w:val="Normal"/>
    <w:link w:val="CommentTextChar"/>
    <w:uiPriority w:val="99"/>
    <w:semiHidden/>
    <w:unhideWhenUsed/>
    <w:rsid w:val="00850C8A"/>
    <w:pPr>
      <w:spacing w:line="240" w:lineRule="auto"/>
    </w:pPr>
    <w:rPr>
      <w:sz w:val="20"/>
      <w:szCs w:val="20"/>
    </w:rPr>
  </w:style>
  <w:style w:type="character" w:customStyle="1" w:styleId="CommentTextChar">
    <w:name w:val="Comment Text Char"/>
    <w:basedOn w:val="DefaultParagraphFont"/>
    <w:link w:val="CommentText"/>
    <w:uiPriority w:val="99"/>
    <w:semiHidden/>
    <w:rsid w:val="00850C8A"/>
    <w:rPr>
      <w:sz w:val="20"/>
      <w:szCs w:val="20"/>
    </w:rPr>
  </w:style>
  <w:style w:type="paragraph" w:styleId="CommentSubject">
    <w:name w:val="annotation subject"/>
    <w:basedOn w:val="CommentText"/>
    <w:next w:val="CommentText"/>
    <w:link w:val="CommentSubjectChar"/>
    <w:uiPriority w:val="99"/>
    <w:semiHidden/>
    <w:unhideWhenUsed/>
    <w:rsid w:val="00850C8A"/>
    <w:rPr>
      <w:b/>
      <w:bCs/>
    </w:rPr>
  </w:style>
  <w:style w:type="character" w:customStyle="1" w:styleId="CommentSubjectChar">
    <w:name w:val="Comment Subject Char"/>
    <w:basedOn w:val="CommentTextChar"/>
    <w:link w:val="CommentSubject"/>
    <w:uiPriority w:val="99"/>
    <w:semiHidden/>
    <w:rsid w:val="00850C8A"/>
    <w:rPr>
      <w:b/>
      <w:bCs/>
      <w:sz w:val="20"/>
      <w:szCs w:val="20"/>
    </w:rPr>
  </w:style>
  <w:style w:type="paragraph" w:styleId="BalloonText">
    <w:name w:val="Balloon Text"/>
    <w:basedOn w:val="Normal"/>
    <w:link w:val="BalloonTextChar"/>
    <w:uiPriority w:val="99"/>
    <w:semiHidden/>
    <w:unhideWhenUsed/>
    <w:rsid w:val="00850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8A"/>
    <w:rPr>
      <w:rFonts w:ascii="Segoe UI" w:hAnsi="Segoe UI" w:cs="Segoe UI"/>
      <w:sz w:val="18"/>
      <w:szCs w:val="18"/>
    </w:rPr>
  </w:style>
  <w:style w:type="paragraph" w:styleId="FootnoteText">
    <w:name w:val="footnote text"/>
    <w:basedOn w:val="Normal"/>
    <w:link w:val="FootnoteTextChar"/>
    <w:uiPriority w:val="99"/>
    <w:semiHidden/>
    <w:unhideWhenUsed/>
    <w:rsid w:val="00292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56C"/>
    <w:rPr>
      <w:sz w:val="20"/>
      <w:szCs w:val="20"/>
    </w:rPr>
  </w:style>
  <w:style w:type="character" w:styleId="FootnoteReference">
    <w:name w:val="footnote reference"/>
    <w:basedOn w:val="DefaultParagraphFont"/>
    <w:uiPriority w:val="99"/>
    <w:semiHidden/>
    <w:unhideWhenUsed/>
    <w:rsid w:val="00292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F4FE-DBB5-49C3-8E01-A586A37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54</cp:revision>
  <dcterms:created xsi:type="dcterms:W3CDTF">2015-10-17T21:53:00Z</dcterms:created>
  <dcterms:modified xsi:type="dcterms:W3CDTF">2015-10-27T03:05:00Z</dcterms:modified>
</cp:coreProperties>
</file>