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22" w:rsidRDefault="00C24622" w:rsidP="00007812">
      <w:pPr>
        <w:rPr>
          <w:b/>
          <w:lang w:val="en-US"/>
        </w:rPr>
      </w:pPr>
      <w:r>
        <w:rPr>
          <w:b/>
          <w:lang w:val="en-US"/>
        </w:rPr>
        <w:t xml:space="preserve">Title: </w:t>
      </w:r>
      <w:proofErr w:type="spellStart"/>
      <w:r w:rsidRPr="00064984">
        <w:rPr>
          <w:b/>
          <w:lang w:val="en-US"/>
        </w:rPr>
        <w:t>Esplanada’s</w:t>
      </w:r>
      <w:proofErr w:type="spellEnd"/>
      <w:r w:rsidRPr="00064984">
        <w:rPr>
          <w:b/>
          <w:lang w:val="en-US"/>
        </w:rPr>
        <w:t xml:space="preserve"> condominiu</w:t>
      </w:r>
      <w:r w:rsidR="00AF27B9">
        <w:rPr>
          <w:b/>
          <w:lang w:val="en-US"/>
        </w:rPr>
        <w:t>m territorial planning of occasion</w:t>
      </w:r>
      <w:bookmarkStart w:id="0" w:name="_GoBack"/>
      <w:bookmarkEnd w:id="0"/>
    </w:p>
    <w:p w:rsidR="00701BA2" w:rsidRDefault="00007812" w:rsidP="00007812">
      <w:pPr>
        <w:rPr>
          <w:b/>
          <w:lang w:val="en-US"/>
        </w:rPr>
      </w:pPr>
      <w:r w:rsidRPr="00007812">
        <w:rPr>
          <w:b/>
          <w:lang w:val="en-US"/>
        </w:rPr>
        <w:t>Track 4 – Spatial Policies and Land Use Planning</w:t>
      </w:r>
    </w:p>
    <w:p w:rsidR="008F7990" w:rsidRDefault="00007812" w:rsidP="00007812">
      <w:proofErr w:type="spellStart"/>
      <w:r w:rsidRPr="00574AFC">
        <w:t>Author</w:t>
      </w:r>
      <w:proofErr w:type="spellEnd"/>
      <w:r w:rsidRPr="00574AFC">
        <w:t>: Guilherme David dos Santos Viana</w:t>
      </w:r>
    </w:p>
    <w:p w:rsidR="00FA0CC4" w:rsidRDefault="00FA0CC4" w:rsidP="00007812"/>
    <w:p w:rsidR="00FA0CC4" w:rsidRPr="00FA0CC4" w:rsidRDefault="00FA0CC4" w:rsidP="00007812">
      <w:pPr>
        <w:rPr>
          <w:b/>
          <w:lang w:val="en-US"/>
        </w:rPr>
      </w:pPr>
      <w:r w:rsidRPr="00FA0CC4">
        <w:rPr>
          <w:b/>
        </w:rPr>
        <w:t>Abstract</w:t>
      </w:r>
    </w:p>
    <w:p w:rsidR="00007812" w:rsidRPr="00574AFC" w:rsidRDefault="00007812" w:rsidP="00007812">
      <w:r w:rsidRPr="00574AFC">
        <w:t xml:space="preserve"> </w:t>
      </w:r>
    </w:p>
    <w:p w:rsidR="00574AFC" w:rsidRDefault="00007812" w:rsidP="00007812">
      <w:pPr>
        <w:jc w:val="both"/>
        <w:rPr>
          <w:lang w:val="en-US"/>
        </w:rPr>
      </w:pPr>
      <w:r w:rsidRPr="00007812">
        <w:rPr>
          <w:lang w:val="en-US"/>
        </w:rPr>
        <w:t>This paper have to</w:t>
      </w:r>
      <w:r>
        <w:rPr>
          <w:lang w:val="en-US"/>
        </w:rPr>
        <w:t xml:space="preserve"> intention of understand the conception of the state B</w:t>
      </w:r>
      <w:r w:rsidR="00574AFC">
        <w:rPr>
          <w:lang w:val="en-US"/>
        </w:rPr>
        <w:t>razilian programs in Guarulhos’</w:t>
      </w:r>
      <w:r>
        <w:rPr>
          <w:lang w:val="en-US"/>
        </w:rPr>
        <w:t xml:space="preserve"> city in </w:t>
      </w:r>
      <w:proofErr w:type="spellStart"/>
      <w:r w:rsidR="00574AFC">
        <w:rPr>
          <w:lang w:val="en-US"/>
        </w:rPr>
        <w:t>Pimentas</w:t>
      </w:r>
      <w:proofErr w:type="spellEnd"/>
      <w:r w:rsidR="00574AFC">
        <w:rPr>
          <w:lang w:val="en-US"/>
        </w:rPr>
        <w:t>’</w:t>
      </w:r>
      <w:r w:rsidR="00415EF3">
        <w:rPr>
          <w:lang w:val="en-US"/>
        </w:rPr>
        <w:t xml:space="preserve"> </w:t>
      </w:r>
      <w:r>
        <w:rPr>
          <w:lang w:val="en-US"/>
        </w:rPr>
        <w:t>nei</w:t>
      </w:r>
      <w:r w:rsidR="00415EF3">
        <w:rPr>
          <w:lang w:val="en-US"/>
        </w:rPr>
        <w:t>ghborhood, in São Paulo. Seeing that in this neighborhood occurred many investment of Federal government Brazilian and some investments with subsidy of São Paulo’s State since 2000. Due the coordination of Municipal Government by PT and of Federal Governmen</w:t>
      </w:r>
      <w:r w:rsidR="009744C7">
        <w:rPr>
          <w:lang w:val="en-US"/>
        </w:rPr>
        <w:t xml:space="preserve">t by same politic party, the </w:t>
      </w:r>
      <w:r w:rsidR="00962353">
        <w:rPr>
          <w:lang w:val="en-US"/>
        </w:rPr>
        <w:t>country enlists</w:t>
      </w:r>
      <w:r w:rsidR="009744C7">
        <w:rPr>
          <w:lang w:val="en-US"/>
        </w:rPr>
        <w:t xml:space="preserve"> several federal’s resource, or </w:t>
      </w:r>
      <w:r w:rsidR="00574AFC">
        <w:rPr>
          <w:lang w:val="en-US"/>
        </w:rPr>
        <w:t>rather</w:t>
      </w:r>
      <w:r w:rsidR="009744C7">
        <w:rPr>
          <w:lang w:val="en-US"/>
        </w:rPr>
        <w:t>, resource of varied government folders. Therefore the country enlist resource to do one Bus Terminal, to one Federal University, to one CEU (Unified Educational Center),</w:t>
      </w:r>
      <w:r w:rsidR="003F14A7">
        <w:rPr>
          <w:lang w:val="en-US"/>
        </w:rPr>
        <w:t xml:space="preserve"> to one Municipal Hospital, to do road improvements,</w:t>
      </w:r>
      <w:r w:rsidR="009744C7">
        <w:rPr>
          <w:lang w:val="en-US"/>
        </w:rPr>
        <w:t xml:space="preserve"> these investments enable </w:t>
      </w:r>
      <w:r w:rsidR="003F14A7">
        <w:rPr>
          <w:lang w:val="en-US"/>
        </w:rPr>
        <w:t xml:space="preserve">the deployment of a large condominium MCMV (My Home, My Life), entitled </w:t>
      </w:r>
      <w:proofErr w:type="spellStart"/>
      <w:r w:rsidR="003F14A7">
        <w:rPr>
          <w:lang w:val="en-US"/>
        </w:rPr>
        <w:t>Esplanada</w:t>
      </w:r>
      <w:proofErr w:type="spellEnd"/>
      <w:r w:rsidR="003F14A7">
        <w:rPr>
          <w:lang w:val="en-US"/>
        </w:rPr>
        <w:t xml:space="preserve"> (Esplanade) Condominium with 500 housing units constituted by 25 building with 5</w:t>
      </w:r>
      <w:r w:rsidR="00AD60E2">
        <w:rPr>
          <w:lang w:val="en-US"/>
        </w:rPr>
        <w:t xml:space="preserve"> floors. In which, they were placed 7 communities in this </w:t>
      </w:r>
      <w:r w:rsidR="00982ECF">
        <w:rPr>
          <w:lang w:val="en-US"/>
        </w:rPr>
        <w:t>development</w:t>
      </w:r>
      <w:r w:rsidR="00AD60E2">
        <w:rPr>
          <w:lang w:val="en-US"/>
        </w:rPr>
        <w:t>.</w:t>
      </w:r>
    </w:p>
    <w:p w:rsidR="0032222F" w:rsidRDefault="0032222F" w:rsidP="00007812">
      <w:pPr>
        <w:jc w:val="both"/>
        <w:rPr>
          <w:lang w:val="en-US"/>
        </w:rPr>
      </w:pPr>
      <w:r>
        <w:rPr>
          <w:lang w:val="en-US"/>
        </w:rPr>
        <w:t>Beyond these trouble, even though all investment, the space is fragmented  spatially,</w:t>
      </w:r>
      <w:r w:rsidR="00982ECF">
        <w:rPr>
          <w:lang w:val="en-US"/>
        </w:rPr>
        <w:t xml:space="preserve"> what result in the formation of clusters and transform  such spaces in the city,</w:t>
      </w:r>
      <w:r w:rsidR="009443EF">
        <w:rPr>
          <w:lang w:val="en-US"/>
        </w:rPr>
        <w:t xml:space="preserve"> in spaces</w:t>
      </w:r>
      <w:r w:rsidR="00982ECF">
        <w:rPr>
          <w:lang w:val="en-US"/>
        </w:rPr>
        <w:t xml:space="preserve"> no city for </w:t>
      </w:r>
      <w:r w:rsidR="009443EF">
        <w:rPr>
          <w:lang w:val="en-US"/>
        </w:rPr>
        <w:t xml:space="preserve">the </w:t>
      </w:r>
      <w:r w:rsidR="00982ECF">
        <w:rPr>
          <w:lang w:val="en-US"/>
        </w:rPr>
        <w:t>people,</w:t>
      </w:r>
      <w:r>
        <w:rPr>
          <w:lang w:val="en-US"/>
        </w:rPr>
        <w:t xml:space="preserve"> what it makes necessary a study of spatial policies and land use planning, of dimensions of spatial planning in addressing socio-spatial inequality, of impacts of national, state and local regulations on the urban land use, of the role of land use management  i</w:t>
      </w:r>
      <w:r w:rsidR="00B92B04">
        <w:rPr>
          <w:lang w:val="en-US"/>
        </w:rPr>
        <w:t>n urban design and place-making and</w:t>
      </w:r>
      <w:r>
        <w:rPr>
          <w:lang w:val="en-US"/>
        </w:rPr>
        <w:t xml:space="preserve"> of relationships between infrastructure, real-estate development, and spatial polices</w:t>
      </w:r>
      <w:r w:rsidR="008F7990">
        <w:rPr>
          <w:lang w:val="en-US"/>
        </w:rPr>
        <w:t>.</w:t>
      </w:r>
    </w:p>
    <w:p w:rsidR="008F7990" w:rsidRDefault="008F7990" w:rsidP="00007812">
      <w:pPr>
        <w:jc w:val="both"/>
        <w:rPr>
          <w:lang w:val="en-US"/>
        </w:rPr>
      </w:pPr>
      <w:r>
        <w:rPr>
          <w:lang w:val="en-US"/>
        </w:rPr>
        <w:t xml:space="preserve">Studying the local land use planning and the spatial policies implemented by the municipality and funding for MCMV, understand the reasons why the conformation of the space occurred </w:t>
      </w:r>
      <w:r w:rsidR="00735CFE">
        <w:rPr>
          <w:lang w:val="en-US"/>
        </w:rPr>
        <w:t>and how these implications have transformed the space.</w:t>
      </w:r>
      <w:r w:rsidR="003B68CC">
        <w:rPr>
          <w:lang w:val="en-US"/>
        </w:rPr>
        <w:t xml:space="preserve"> </w:t>
      </w:r>
      <w:r w:rsidR="001D698D">
        <w:rPr>
          <w:lang w:val="en-US"/>
        </w:rPr>
        <w:t>B</w:t>
      </w:r>
      <w:r w:rsidR="003B68CC">
        <w:rPr>
          <w:lang w:val="en-US"/>
        </w:rPr>
        <w:t xml:space="preserve">ecause the </w:t>
      </w:r>
      <w:r w:rsidR="001D698D">
        <w:rPr>
          <w:lang w:val="en-US"/>
        </w:rPr>
        <w:t>attempted of the densification developments led existing conformations today.</w:t>
      </w:r>
    </w:p>
    <w:p w:rsidR="00313F57" w:rsidRDefault="00313F57" w:rsidP="00007812">
      <w:pPr>
        <w:jc w:val="both"/>
        <w:rPr>
          <w:lang w:val="en-US"/>
        </w:rPr>
      </w:pPr>
      <w:r>
        <w:rPr>
          <w:lang w:val="en-US"/>
        </w:rPr>
        <w:t>Already studying the dimensions of spatial planning in ad</w:t>
      </w:r>
      <w:r w:rsidR="005C4696">
        <w:rPr>
          <w:lang w:val="en-US"/>
        </w:rPr>
        <w:t xml:space="preserve">dressing socio-spatial inequality, we can understand why it space can be </w:t>
      </w:r>
      <w:r w:rsidR="003B68CC">
        <w:rPr>
          <w:lang w:val="en-US"/>
        </w:rPr>
        <w:t>orderly</w:t>
      </w:r>
      <w:r w:rsidR="005C4696">
        <w:rPr>
          <w:lang w:val="en-US"/>
        </w:rPr>
        <w:t xml:space="preserve"> this way.</w:t>
      </w:r>
      <w:r w:rsidR="001D698D">
        <w:rPr>
          <w:lang w:val="en-US"/>
        </w:rPr>
        <w:t xml:space="preserve"> </w:t>
      </w:r>
      <w:proofErr w:type="gramStart"/>
      <w:r w:rsidR="001D698D">
        <w:rPr>
          <w:lang w:val="en-US"/>
        </w:rPr>
        <w:t>And</w:t>
      </w:r>
      <w:proofErr w:type="gramEnd"/>
      <w:r w:rsidR="001D698D">
        <w:rPr>
          <w:lang w:val="en-US"/>
        </w:rPr>
        <w:t xml:space="preserve"> because the attempted of the consolidation in State interventions</w:t>
      </w:r>
      <w:r w:rsidR="00263154">
        <w:rPr>
          <w:lang w:val="en-US"/>
        </w:rPr>
        <w:t xml:space="preserve"> provide this form of occupation.</w:t>
      </w:r>
    </w:p>
    <w:p w:rsidR="005C4696" w:rsidRDefault="005C4696" w:rsidP="00007812">
      <w:pPr>
        <w:jc w:val="both"/>
        <w:rPr>
          <w:lang w:val="en-US"/>
        </w:rPr>
      </w:pPr>
      <w:r>
        <w:rPr>
          <w:lang w:val="en-US"/>
        </w:rPr>
        <w:t xml:space="preserve">With study of impacts of national, state and local regulations on the urban land use in this local, we can understand how the transformation in this space was possible and </w:t>
      </w:r>
      <w:r w:rsidR="00084274">
        <w:rPr>
          <w:lang w:val="en-US"/>
        </w:rPr>
        <w:t>why these</w:t>
      </w:r>
      <w:r>
        <w:rPr>
          <w:lang w:val="en-US"/>
        </w:rPr>
        <w:t xml:space="preserve"> spatial </w:t>
      </w:r>
      <w:r w:rsidR="00084274">
        <w:rPr>
          <w:lang w:val="en-US"/>
        </w:rPr>
        <w:t>transformations</w:t>
      </w:r>
      <w:r>
        <w:rPr>
          <w:lang w:val="en-US"/>
        </w:rPr>
        <w:t xml:space="preserve"> were combined in this way.</w:t>
      </w:r>
    </w:p>
    <w:p w:rsidR="005C4696" w:rsidRDefault="005C4696" w:rsidP="00007812">
      <w:pPr>
        <w:jc w:val="both"/>
        <w:rPr>
          <w:lang w:val="en-US"/>
        </w:rPr>
      </w:pPr>
      <w:r>
        <w:rPr>
          <w:lang w:val="en-US"/>
        </w:rPr>
        <w:t>Already with study of the role of land use management</w:t>
      </w:r>
      <w:r w:rsidR="00084274">
        <w:rPr>
          <w:lang w:val="en-US"/>
        </w:rPr>
        <w:t xml:space="preserve"> in urban design and place-making, we can know</w:t>
      </w:r>
      <w:r w:rsidR="00064984">
        <w:rPr>
          <w:lang w:val="en-US"/>
        </w:rPr>
        <w:t xml:space="preserve"> as the state cannot have dominion over the urban territory, not whether or not you want to act on private property.</w:t>
      </w:r>
    </w:p>
    <w:p w:rsidR="00064984" w:rsidRDefault="00064984" w:rsidP="00007812">
      <w:pPr>
        <w:jc w:val="both"/>
        <w:rPr>
          <w:lang w:val="en-US"/>
        </w:rPr>
      </w:pPr>
      <w:r>
        <w:rPr>
          <w:lang w:val="en-US"/>
        </w:rPr>
        <w:t>With study of relationships between infrastructure, real-estate development, and spatial polices</w:t>
      </w:r>
      <w:r w:rsidR="001763CA">
        <w:rPr>
          <w:lang w:val="en-US"/>
        </w:rPr>
        <w:t xml:space="preserve"> we can understand as the</w:t>
      </w:r>
      <w:r w:rsidR="00CB0269">
        <w:rPr>
          <w:lang w:val="en-US"/>
        </w:rPr>
        <w:t xml:space="preserve"> space were changed and which were</w:t>
      </w:r>
      <w:r w:rsidR="00E237CD">
        <w:rPr>
          <w:lang w:val="en-US"/>
        </w:rPr>
        <w:t xml:space="preserve"> the implications of the interventions of State with the special polices and infrastructure’s implementations, and as the real-estate development influenced in the space.</w:t>
      </w:r>
    </w:p>
    <w:p w:rsidR="00263154" w:rsidRDefault="00E237CD" w:rsidP="00007812">
      <w:pPr>
        <w:jc w:val="both"/>
        <w:rPr>
          <w:lang w:val="en-US"/>
        </w:rPr>
      </w:pPr>
      <w:r>
        <w:rPr>
          <w:lang w:val="en-US"/>
        </w:rPr>
        <w:t xml:space="preserve">But to we have this comprehension, before is important understanding as the State and the real-estate, enlist resource to change the localization in this territory of Guarulhos’ city. </w:t>
      </w:r>
      <w:r w:rsidR="0083430D">
        <w:rPr>
          <w:lang w:val="en-US"/>
        </w:rPr>
        <w:t xml:space="preserve">And how the </w:t>
      </w:r>
      <w:r w:rsidR="0061262D">
        <w:rPr>
          <w:lang w:val="en-US"/>
        </w:rPr>
        <w:t>spat</w:t>
      </w:r>
      <w:r w:rsidR="0083430D">
        <w:rPr>
          <w:lang w:val="en-US"/>
        </w:rPr>
        <w:t xml:space="preserve">ial polices of State </w:t>
      </w:r>
      <w:r w:rsidR="0061262D">
        <w:rPr>
          <w:lang w:val="en-US"/>
        </w:rPr>
        <w:t xml:space="preserve">if </w:t>
      </w:r>
      <w:r w:rsidR="0083430D">
        <w:rPr>
          <w:lang w:val="en-US"/>
        </w:rPr>
        <w:t xml:space="preserve">relate </w:t>
      </w:r>
      <w:r w:rsidR="0061262D">
        <w:rPr>
          <w:lang w:val="en-US"/>
        </w:rPr>
        <w:t xml:space="preserve">with the real-estate market handling the own space to configuration of no city for people. </w:t>
      </w:r>
      <w:r w:rsidR="00D275DA">
        <w:rPr>
          <w:lang w:val="en-US"/>
        </w:rPr>
        <w:t xml:space="preserve">To this comprehension, it is necessary the understanding of why the relationship between real-estate market and the state regulation engender the localization in this territory of Guarulhos’ city. Insofar as the localization in this space of the city was engender </w:t>
      </w:r>
      <w:r w:rsidR="00962353">
        <w:rPr>
          <w:lang w:val="en-US"/>
        </w:rPr>
        <w:t xml:space="preserve">by the own relationship make with the State and the society. </w:t>
      </w:r>
      <w:r w:rsidR="007C2EF6">
        <w:rPr>
          <w:lang w:val="en-US"/>
        </w:rPr>
        <w:t>Moreover,</w:t>
      </w:r>
      <w:r w:rsidR="00962353">
        <w:rPr>
          <w:lang w:val="en-US"/>
        </w:rPr>
        <w:t xml:space="preserve"> the society in this case was represen</w:t>
      </w:r>
      <w:r w:rsidR="00AD248E">
        <w:rPr>
          <w:lang w:val="en-US"/>
        </w:rPr>
        <w:t>ted largely by real-estate market, or rather, by its employees and capitalists involved in this area.</w:t>
      </w:r>
    </w:p>
    <w:p w:rsidR="007C2EF6" w:rsidRDefault="007C2EF6" w:rsidP="00007812">
      <w:pPr>
        <w:jc w:val="both"/>
        <w:rPr>
          <w:lang w:val="en-US"/>
        </w:rPr>
      </w:pPr>
      <w:r>
        <w:rPr>
          <w:lang w:val="en-US"/>
        </w:rPr>
        <w:t>The State being the responsible for allowing capitalism to continue reproducing, and this makes the company adapts the reproduction of capital accordance with its current dominant ideology, because the State is composed of various parts of society, which have different ideologies and all these ideological conflicts are internalized in the State.</w:t>
      </w:r>
    </w:p>
    <w:p w:rsidR="00DE0C46" w:rsidRPr="00007812" w:rsidRDefault="00263154" w:rsidP="00007812">
      <w:pPr>
        <w:jc w:val="both"/>
        <w:rPr>
          <w:lang w:val="en-US"/>
        </w:rPr>
      </w:pPr>
      <w:r>
        <w:rPr>
          <w:lang w:val="en-US"/>
        </w:rPr>
        <w:lastRenderedPageBreak/>
        <w:t xml:space="preserve">Through of the theories about localization in the space, both Flavio </w:t>
      </w:r>
      <w:proofErr w:type="spellStart"/>
      <w:r>
        <w:rPr>
          <w:lang w:val="en-US"/>
        </w:rPr>
        <w:t>Villaça</w:t>
      </w:r>
      <w:proofErr w:type="spellEnd"/>
      <w:r>
        <w:rPr>
          <w:lang w:val="en-US"/>
        </w:rPr>
        <w:t xml:space="preserve"> as in Csaba Deak, </w:t>
      </w:r>
      <w:r w:rsidR="00D54997">
        <w:rPr>
          <w:lang w:val="en-US"/>
        </w:rPr>
        <w:t>the localization is not a gift of nature, but the</w:t>
      </w:r>
      <w:r w:rsidR="00954106">
        <w:rPr>
          <w:lang w:val="en-US"/>
        </w:rPr>
        <w:t xml:space="preserve"> localization is a product made</w:t>
      </w:r>
      <w:r w:rsidR="00D54997">
        <w:rPr>
          <w:lang w:val="en-US"/>
        </w:rPr>
        <w:t xml:space="preserve"> by the man, and this comprehension about localization</w:t>
      </w:r>
      <w:r w:rsidR="00954106">
        <w:rPr>
          <w:lang w:val="en-US"/>
        </w:rPr>
        <w:t xml:space="preserve"> and as it if transform</w:t>
      </w:r>
      <w:r w:rsidR="00D54997">
        <w:rPr>
          <w:lang w:val="en-US"/>
        </w:rPr>
        <w:t xml:space="preserve"> is primordial for understanding of t</w:t>
      </w:r>
      <w:r w:rsidR="00954106">
        <w:rPr>
          <w:lang w:val="en-US"/>
        </w:rPr>
        <w:t>heir instruction</w:t>
      </w:r>
      <w:r w:rsidR="00D54997">
        <w:rPr>
          <w:lang w:val="en-US"/>
        </w:rPr>
        <w:t xml:space="preserve"> both spatially as socially.</w:t>
      </w:r>
      <w:r w:rsidR="00DE0C46">
        <w:rPr>
          <w:lang w:val="en-US"/>
        </w:rPr>
        <w:t xml:space="preserve"> </w:t>
      </w:r>
      <w:r w:rsidR="00FA68F3">
        <w:rPr>
          <w:lang w:val="en-US"/>
        </w:rPr>
        <w:t>Because t</w:t>
      </w:r>
      <w:r w:rsidR="00DE0C46">
        <w:rPr>
          <w:lang w:val="en-US"/>
        </w:rPr>
        <w:t>he conformation of the space will be given through the social and economic arrangements at each loca</w:t>
      </w:r>
      <w:r w:rsidR="00852E3E">
        <w:rPr>
          <w:lang w:val="en-US"/>
        </w:rPr>
        <w:t>liza</w:t>
      </w:r>
      <w:r w:rsidR="00DE0C46">
        <w:rPr>
          <w:lang w:val="en-US"/>
        </w:rPr>
        <w:t>tion.</w:t>
      </w:r>
      <w:r w:rsidR="00852E3E">
        <w:rPr>
          <w:lang w:val="en-US"/>
        </w:rPr>
        <w:t xml:space="preserve"> </w:t>
      </w:r>
      <w:r w:rsidR="00DE0C46">
        <w:rPr>
          <w:lang w:val="en-US"/>
        </w:rPr>
        <w:t xml:space="preserve">This arrangement between society and economy determines the acceptable conditions for the regulation of space are these specific regulations regular or irregular, or rather that part of the legal city or the real city. </w:t>
      </w:r>
    </w:p>
    <w:sectPr w:rsidR="00DE0C46" w:rsidRPr="000078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12"/>
    <w:rsid w:val="00007812"/>
    <w:rsid w:val="00064984"/>
    <w:rsid w:val="00065B70"/>
    <w:rsid w:val="00084274"/>
    <w:rsid w:val="001763CA"/>
    <w:rsid w:val="001D698D"/>
    <w:rsid w:val="00263154"/>
    <w:rsid w:val="00313F57"/>
    <w:rsid w:val="0032222F"/>
    <w:rsid w:val="003B68CC"/>
    <w:rsid w:val="003F14A7"/>
    <w:rsid w:val="00415EF3"/>
    <w:rsid w:val="00574AFC"/>
    <w:rsid w:val="005C4696"/>
    <w:rsid w:val="0061262D"/>
    <w:rsid w:val="00701BA2"/>
    <w:rsid w:val="00735CFE"/>
    <w:rsid w:val="007C2EF6"/>
    <w:rsid w:val="0083430D"/>
    <w:rsid w:val="00852E3E"/>
    <w:rsid w:val="008F124B"/>
    <w:rsid w:val="008F7990"/>
    <w:rsid w:val="009443EF"/>
    <w:rsid w:val="00954106"/>
    <w:rsid w:val="00962353"/>
    <w:rsid w:val="009744C7"/>
    <w:rsid w:val="00982ECF"/>
    <w:rsid w:val="009D1CAA"/>
    <w:rsid w:val="00AD248E"/>
    <w:rsid w:val="00AD60E2"/>
    <w:rsid w:val="00AF27B9"/>
    <w:rsid w:val="00B92B04"/>
    <w:rsid w:val="00C24622"/>
    <w:rsid w:val="00CB0269"/>
    <w:rsid w:val="00D275DA"/>
    <w:rsid w:val="00D54997"/>
    <w:rsid w:val="00D85639"/>
    <w:rsid w:val="00DE0C46"/>
    <w:rsid w:val="00E237CD"/>
    <w:rsid w:val="00F15485"/>
    <w:rsid w:val="00FA0CC4"/>
    <w:rsid w:val="00FA68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C1FE"/>
  <w15:docId w15:val="{D9A671C9-B090-4222-9E7C-5185E435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2F"/>
    <w:pPr>
      <w:spacing w:line="240" w:lineRule="auto"/>
      <w:contextualSpacing/>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D85639"/>
    <w:pPr>
      <w:spacing w:after="0"/>
      <w:ind w:left="2268"/>
    </w:pPr>
    <w:rPr>
      <w:rFonts w:ascii="Arial" w:eastAsia="Times New Roman" w:hAnsi="Arial"/>
      <w:iCs/>
      <w:color w:val="000000" w:themeColor="text1"/>
      <w:szCs w:val="24"/>
    </w:rPr>
  </w:style>
  <w:style w:type="character" w:customStyle="1" w:styleId="CitaoChar">
    <w:name w:val="Citação Char"/>
    <w:basedOn w:val="Fontepargpadro"/>
    <w:link w:val="Citao"/>
    <w:uiPriority w:val="29"/>
    <w:rsid w:val="00D85639"/>
    <w:rPr>
      <w:rFonts w:ascii="Arial" w:eastAsia="Times New Roman" w:hAnsi="Arial"/>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7BBB-23A0-4139-BF60-2176C4A8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4119</Characters>
  <Application>Microsoft Office Word</Application>
  <DocSecurity>0</DocSecurity>
  <Lines>63</Lines>
  <Paragraphs>16</Paragraphs>
  <ScaleCrop>false</ScaleCrop>
  <HeadingPairs>
    <vt:vector size="2" baseType="variant">
      <vt:variant>
        <vt:lpstr>Título</vt:lpstr>
      </vt:variant>
      <vt:variant>
        <vt:i4>1</vt:i4>
      </vt:variant>
    </vt:vector>
  </HeadingPairs>
  <TitlesOfParts>
    <vt:vector size="1" baseType="lpstr">
      <vt:lpstr/>
    </vt:vector>
  </TitlesOfParts>
  <Company>Prefeitura de Guarulhos</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David dos Santos Viana</dc:creator>
  <cp:lastModifiedBy>guilherme viana</cp:lastModifiedBy>
  <cp:revision>2</cp:revision>
  <dcterms:created xsi:type="dcterms:W3CDTF">2015-10-26T22:18:00Z</dcterms:created>
  <dcterms:modified xsi:type="dcterms:W3CDTF">2015-10-26T22:18:00Z</dcterms:modified>
</cp:coreProperties>
</file>