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0E" w:rsidRPr="00AB2629" w:rsidRDefault="003B140E" w:rsidP="003B140E">
      <w:pPr>
        <w:pStyle w:val="PargrafodaLista"/>
        <w:autoSpaceDE w:val="0"/>
        <w:autoSpaceDN w:val="0"/>
        <w:adjustRightInd w:val="0"/>
        <w:spacing w:after="0" w:line="240" w:lineRule="auto"/>
        <w:ind w:left="0"/>
        <w:jc w:val="center"/>
        <w:rPr>
          <w:rFonts w:ascii="Times New Roman" w:hAnsi="Times New Roman"/>
          <w:b/>
          <w:sz w:val="24"/>
          <w:szCs w:val="24"/>
          <w:lang w:val="en-US"/>
        </w:rPr>
      </w:pPr>
      <w:r w:rsidRPr="00AB2629">
        <w:rPr>
          <w:rFonts w:ascii="Times New Roman" w:hAnsi="Times New Roman"/>
          <w:b/>
          <w:sz w:val="24"/>
          <w:szCs w:val="24"/>
          <w:lang w:val="en-US"/>
        </w:rPr>
        <w:t>TRANS</w:t>
      </w:r>
      <w:r>
        <w:rPr>
          <w:rFonts w:ascii="Times New Roman" w:hAnsi="Times New Roman"/>
          <w:b/>
          <w:sz w:val="24"/>
          <w:szCs w:val="24"/>
          <w:lang w:val="en-US"/>
        </w:rPr>
        <w:t>FER</w:t>
      </w:r>
      <w:r w:rsidRPr="00AB2629">
        <w:rPr>
          <w:rFonts w:ascii="Times New Roman" w:hAnsi="Times New Roman"/>
          <w:b/>
          <w:sz w:val="24"/>
          <w:szCs w:val="24"/>
          <w:lang w:val="en-US"/>
        </w:rPr>
        <w:t xml:space="preserve"> OF DEVELOPMENT RIGHT IN BRAZ</w:t>
      </w:r>
      <w:r>
        <w:rPr>
          <w:rFonts w:ascii="Times New Roman" w:hAnsi="Times New Roman"/>
          <w:b/>
          <w:sz w:val="24"/>
          <w:szCs w:val="24"/>
          <w:lang w:val="en-US"/>
        </w:rPr>
        <w:t>I</w:t>
      </w:r>
      <w:r w:rsidRPr="00AB2629">
        <w:rPr>
          <w:rFonts w:ascii="Times New Roman" w:hAnsi="Times New Roman"/>
          <w:b/>
          <w:sz w:val="24"/>
          <w:szCs w:val="24"/>
          <w:lang w:val="en-US"/>
        </w:rPr>
        <w:t xml:space="preserve">L: LIMITS AND </w:t>
      </w:r>
      <w:r>
        <w:rPr>
          <w:rFonts w:ascii="Times New Roman" w:hAnsi="Times New Roman"/>
          <w:b/>
          <w:sz w:val="24"/>
          <w:szCs w:val="24"/>
          <w:lang w:val="en-US"/>
        </w:rPr>
        <w:t>OUTLOOKS</w:t>
      </w:r>
    </w:p>
    <w:p w:rsidR="003B140E" w:rsidRPr="00AB2629" w:rsidRDefault="003B140E" w:rsidP="003B140E">
      <w:pPr>
        <w:pStyle w:val="PargrafodaLista"/>
        <w:autoSpaceDE w:val="0"/>
        <w:autoSpaceDN w:val="0"/>
        <w:adjustRightInd w:val="0"/>
        <w:spacing w:after="0" w:line="240" w:lineRule="auto"/>
        <w:ind w:left="0"/>
        <w:jc w:val="center"/>
        <w:rPr>
          <w:rFonts w:ascii="Times New Roman" w:hAnsi="Times New Roman"/>
          <w:sz w:val="24"/>
          <w:szCs w:val="24"/>
          <w:lang w:val="en-US"/>
        </w:rPr>
      </w:pPr>
    </w:p>
    <w:p w:rsidR="003B140E" w:rsidRPr="003D0CC7" w:rsidRDefault="003B140E" w:rsidP="003B140E">
      <w:pPr>
        <w:pStyle w:val="PargrafodaLista"/>
        <w:autoSpaceDE w:val="0"/>
        <w:autoSpaceDN w:val="0"/>
        <w:adjustRightInd w:val="0"/>
        <w:spacing w:after="0" w:line="240" w:lineRule="auto"/>
        <w:ind w:left="0"/>
        <w:jc w:val="center"/>
        <w:rPr>
          <w:rFonts w:ascii="Times New Roman" w:hAnsi="Times New Roman"/>
          <w:i/>
          <w:szCs w:val="24"/>
        </w:rPr>
      </w:pPr>
      <w:r w:rsidRPr="003D0CC7">
        <w:rPr>
          <w:rFonts w:ascii="Times New Roman" w:hAnsi="Times New Roman"/>
          <w:i/>
          <w:szCs w:val="24"/>
        </w:rPr>
        <w:t xml:space="preserve">Pedro </w:t>
      </w:r>
      <w:proofErr w:type="spellStart"/>
      <w:r w:rsidRPr="003D0CC7">
        <w:rPr>
          <w:rFonts w:ascii="Times New Roman" w:hAnsi="Times New Roman"/>
          <w:i/>
          <w:szCs w:val="24"/>
        </w:rPr>
        <w:t>Italo</w:t>
      </w:r>
      <w:proofErr w:type="spellEnd"/>
      <w:r w:rsidRPr="003D0CC7">
        <w:rPr>
          <w:rFonts w:ascii="Times New Roman" w:hAnsi="Times New Roman"/>
          <w:i/>
          <w:szCs w:val="24"/>
        </w:rPr>
        <w:t xml:space="preserve"> dos Santos Galvão¹</w:t>
      </w:r>
    </w:p>
    <w:p w:rsidR="003B140E" w:rsidRPr="003D0CC7" w:rsidRDefault="003B140E" w:rsidP="003B140E">
      <w:pPr>
        <w:pStyle w:val="PargrafodaLista"/>
        <w:autoSpaceDE w:val="0"/>
        <w:autoSpaceDN w:val="0"/>
        <w:adjustRightInd w:val="0"/>
        <w:spacing w:after="0" w:line="240" w:lineRule="auto"/>
        <w:ind w:left="0"/>
        <w:jc w:val="center"/>
        <w:rPr>
          <w:rFonts w:ascii="Times New Roman" w:hAnsi="Times New Roman"/>
          <w:i/>
          <w:szCs w:val="24"/>
        </w:rPr>
      </w:pPr>
      <w:proofErr w:type="gramStart"/>
      <w:r>
        <w:rPr>
          <w:rFonts w:ascii="Times New Roman" w:hAnsi="Times New Roman"/>
          <w:i/>
          <w:szCs w:val="24"/>
        </w:rPr>
        <w:t>¹</w:t>
      </w:r>
      <w:r w:rsidRPr="003D0CC7">
        <w:rPr>
          <w:rFonts w:ascii="Times New Roman" w:hAnsi="Times New Roman"/>
          <w:i/>
          <w:szCs w:val="24"/>
        </w:rPr>
        <w:t>Federal</w:t>
      </w:r>
      <w:proofErr w:type="gramEnd"/>
      <w:r w:rsidRPr="003D0CC7">
        <w:rPr>
          <w:rFonts w:ascii="Times New Roman" w:hAnsi="Times New Roman"/>
          <w:i/>
          <w:szCs w:val="24"/>
        </w:rPr>
        <w:t xml:space="preserve"> </w:t>
      </w:r>
      <w:proofErr w:type="spellStart"/>
      <w:r w:rsidRPr="003D0CC7">
        <w:rPr>
          <w:rFonts w:ascii="Times New Roman" w:hAnsi="Times New Roman"/>
          <w:i/>
          <w:szCs w:val="24"/>
        </w:rPr>
        <w:t>University</w:t>
      </w:r>
      <w:proofErr w:type="spellEnd"/>
      <w:r w:rsidRPr="003D0CC7">
        <w:rPr>
          <w:rFonts w:ascii="Times New Roman" w:hAnsi="Times New Roman"/>
          <w:i/>
          <w:szCs w:val="24"/>
        </w:rPr>
        <w:t xml:space="preserve"> </w:t>
      </w:r>
      <w:proofErr w:type="spellStart"/>
      <w:r w:rsidRPr="003D0CC7">
        <w:rPr>
          <w:rFonts w:ascii="Times New Roman" w:hAnsi="Times New Roman"/>
          <w:i/>
          <w:szCs w:val="24"/>
        </w:rPr>
        <w:t>of</w:t>
      </w:r>
      <w:proofErr w:type="spellEnd"/>
      <w:r w:rsidRPr="003D0CC7">
        <w:rPr>
          <w:rFonts w:ascii="Times New Roman" w:hAnsi="Times New Roman"/>
          <w:i/>
          <w:szCs w:val="24"/>
        </w:rPr>
        <w:t xml:space="preserve"> Rio Grande do Norte, </w:t>
      </w:r>
      <w:proofErr w:type="spellStart"/>
      <w:r w:rsidRPr="003D0CC7">
        <w:rPr>
          <w:rFonts w:ascii="Times New Roman" w:hAnsi="Times New Roman"/>
          <w:i/>
          <w:szCs w:val="24"/>
        </w:rPr>
        <w:t>Bra</w:t>
      </w:r>
      <w:r>
        <w:rPr>
          <w:rFonts w:ascii="Times New Roman" w:hAnsi="Times New Roman"/>
          <w:i/>
          <w:szCs w:val="24"/>
        </w:rPr>
        <w:t>z</w:t>
      </w:r>
      <w:r w:rsidRPr="003D0CC7">
        <w:rPr>
          <w:rFonts w:ascii="Times New Roman" w:hAnsi="Times New Roman"/>
          <w:i/>
          <w:szCs w:val="24"/>
        </w:rPr>
        <w:t>il</w:t>
      </w:r>
      <w:proofErr w:type="spellEnd"/>
    </w:p>
    <w:p w:rsidR="003B140E" w:rsidRDefault="003B140E" w:rsidP="003B140E">
      <w:pPr>
        <w:pStyle w:val="PargrafodaLista"/>
        <w:autoSpaceDE w:val="0"/>
        <w:autoSpaceDN w:val="0"/>
        <w:adjustRightInd w:val="0"/>
        <w:spacing w:after="0" w:line="240" w:lineRule="auto"/>
        <w:ind w:left="0"/>
        <w:jc w:val="both"/>
        <w:rPr>
          <w:rFonts w:ascii="Times New Roman" w:hAnsi="Times New Roman"/>
          <w:sz w:val="24"/>
          <w:szCs w:val="24"/>
        </w:rPr>
      </w:pPr>
    </w:p>
    <w:p w:rsidR="003B140E" w:rsidRPr="002341B3" w:rsidRDefault="003B140E" w:rsidP="003B140E">
      <w:pPr>
        <w:pStyle w:val="PargrafodaLista"/>
        <w:autoSpaceDE w:val="0"/>
        <w:autoSpaceDN w:val="0"/>
        <w:adjustRightInd w:val="0"/>
        <w:spacing w:after="0" w:line="240" w:lineRule="auto"/>
        <w:ind w:left="0"/>
        <w:jc w:val="both"/>
        <w:rPr>
          <w:rFonts w:ascii="Times New Roman" w:hAnsi="Times New Roman"/>
          <w:b/>
          <w:sz w:val="24"/>
          <w:szCs w:val="24"/>
          <w:lang w:val="en-US"/>
        </w:rPr>
      </w:pPr>
      <w:r w:rsidRPr="002341B3">
        <w:rPr>
          <w:rFonts w:ascii="Times New Roman" w:hAnsi="Times New Roman"/>
          <w:b/>
          <w:sz w:val="24"/>
          <w:szCs w:val="24"/>
          <w:lang w:val="en-US"/>
        </w:rPr>
        <w:t>ABSTRACT</w:t>
      </w:r>
    </w:p>
    <w:p w:rsidR="003B140E" w:rsidRDefault="003B140E" w:rsidP="003B140E">
      <w:pPr>
        <w:spacing w:after="0" w:line="240" w:lineRule="auto"/>
        <w:jc w:val="both"/>
        <w:rPr>
          <w:rFonts w:ascii="Times New Roman" w:hAnsi="Times New Roman" w:cs="Times New Roman"/>
          <w:sz w:val="24"/>
          <w:lang w:val="en-US"/>
        </w:rPr>
      </w:pPr>
      <w:r w:rsidRPr="002341B3">
        <w:rPr>
          <w:rFonts w:ascii="Times New Roman" w:hAnsi="Times New Roman" w:cs="Times New Roman"/>
          <w:sz w:val="24"/>
          <w:lang w:val="en-US"/>
        </w:rPr>
        <w:t>This paper advocates the idea that the City Statute (Federal Law 10.257</w:t>
      </w:r>
      <w:r>
        <w:rPr>
          <w:rFonts w:ascii="Times New Roman" w:hAnsi="Times New Roman" w:cs="Times New Roman"/>
          <w:sz w:val="24"/>
          <w:lang w:val="en-US"/>
        </w:rPr>
        <w:t>/</w:t>
      </w:r>
      <w:r w:rsidRPr="002341B3">
        <w:rPr>
          <w:rFonts w:ascii="Times New Roman" w:hAnsi="Times New Roman" w:cs="Times New Roman"/>
          <w:sz w:val="24"/>
          <w:lang w:val="en-US"/>
        </w:rPr>
        <w:t>2001) provides urban limitations on the right to build. The junction of the urban law in regional urban planning field are elementary to analyze the socio-legal phenomena in the use of property rights in light of certain construction that exceeds the constructive potential. Other factors, such as implementation of urban facilities, areas of preservations and land regularization, also restrict the exercise of citizenship recreating ways of living and surviving in the cities. In this reasoning, the idea of urban property exceeds various aspects so that you can reach current notion that is linked to a social function.</w:t>
      </w:r>
      <w:r>
        <w:rPr>
          <w:rFonts w:ascii="Times New Roman" w:hAnsi="Times New Roman" w:cs="Times New Roman"/>
          <w:sz w:val="24"/>
          <w:lang w:val="en-US"/>
        </w:rPr>
        <w:t xml:space="preserve"> </w:t>
      </w:r>
      <w:r w:rsidRPr="001D1B1A">
        <w:rPr>
          <w:rFonts w:ascii="Times New Roman" w:hAnsi="Times New Roman" w:cs="Times New Roman"/>
          <w:sz w:val="24"/>
          <w:lang w:val="en-US"/>
        </w:rPr>
        <w:t xml:space="preserve">Thus, what was once seen as an exclusive right over the years has evolved to assign it a social role, which is, focused on the interests of </w:t>
      </w:r>
      <w:proofErr w:type="gramStart"/>
      <w:r w:rsidRPr="001D1B1A">
        <w:rPr>
          <w:rFonts w:ascii="Times New Roman" w:hAnsi="Times New Roman" w:cs="Times New Roman"/>
          <w:sz w:val="24"/>
          <w:lang w:val="en-US"/>
        </w:rPr>
        <w:t>society.</w:t>
      </w:r>
      <w:proofErr w:type="gramEnd"/>
      <w:r w:rsidRPr="001D1B1A">
        <w:rPr>
          <w:rFonts w:ascii="Times New Roman" w:hAnsi="Times New Roman" w:cs="Times New Roman"/>
          <w:sz w:val="24"/>
          <w:lang w:val="en-US"/>
        </w:rPr>
        <w:t xml:space="preserve"> The Charter of Embu, of December 12, 197</w:t>
      </w:r>
      <w:r>
        <w:rPr>
          <w:rFonts w:ascii="Times New Roman" w:hAnsi="Times New Roman" w:cs="Times New Roman"/>
          <w:sz w:val="24"/>
          <w:lang w:val="en-US"/>
        </w:rPr>
        <w:t xml:space="preserve">6 was decisive to understand that </w:t>
      </w:r>
      <w:r w:rsidRPr="001D1B1A">
        <w:rPr>
          <w:rFonts w:ascii="Times New Roman" w:hAnsi="Times New Roman" w:cs="Times New Roman"/>
          <w:sz w:val="24"/>
          <w:lang w:val="en-US"/>
        </w:rPr>
        <w:t>the property exceeds the level of basic use of land</w:t>
      </w:r>
      <w:r>
        <w:rPr>
          <w:rFonts w:ascii="Times New Roman" w:hAnsi="Times New Roman" w:cs="Times New Roman"/>
          <w:sz w:val="24"/>
          <w:lang w:val="en-US"/>
        </w:rPr>
        <w:t xml:space="preserve"> named artificial oil</w:t>
      </w:r>
      <w:r w:rsidRPr="001D1B1A">
        <w:rPr>
          <w:rFonts w:ascii="Times New Roman" w:hAnsi="Times New Roman" w:cs="Times New Roman"/>
          <w:sz w:val="24"/>
          <w:lang w:val="en-US"/>
        </w:rPr>
        <w:t>. So the construction potential boundary is related to the basic floor area ratio of the property, whose limit can also be called natural soil. With this, found that urban property owner, private or public, need an upper limit to build your property, there may be an additional right to build, which belongs of public authority</w:t>
      </w:r>
      <w:r>
        <w:rPr>
          <w:rFonts w:ascii="Times New Roman" w:hAnsi="Times New Roman" w:cs="Times New Roman"/>
          <w:sz w:val="24"/>
          <w:lang w:val="en-US"/>
        </w:rPr>
        <w:t xml:space="preserve"> and</w:t>
      </w:r>
      <w:r w:rsidRPr="001D1B1A">
        <w:rPr>
          <w:rFonts w:ascii="Times New Roman" w:hAnsi="Times New Roman" w:cs="Times New Roman"/>
          <w:sz w:val="24"/>
          <w:lang w:val="en-US"/>
        </w:rPr>
        <w:t xml:space="preserve"> as a consequence of this extension goes on to rise up the artificial soil or soil created with a limit called the maximum utilization coefficient.</w:t>
      </w:r>
      <w:r>
        <w:rPr>
          <w:rFonts w:ascii="Times New Roman" w:hAnsi="Times New Roman" w:cs="Times New Roman"/>
          <w:sz w:val="24"/>
          <w:lang w:val="en-US"/>
        </w:rPr>
        <w:t xml:space="preserve"> </w:t>
      </w:r>
      <w:r w:rsidRPr="00616DDE">
        <w:rPr>
          <w:rFonts w:ascii="Times New Roman" w:hAnsi="Times New Roman" w:cs="Times New Roman"/>
          <w:sz w:val="24"/>
          <w:lang w:val="en-US"/>
        </w:rPr>
        <w:t xml:space="preserve">Question </w:t>
      </w:r>
      <w:proofErr w:type="gramStart"/>
      <w:r w:rsidRPr="00616DDE">
        <w:rPr>
          <w:rFonts w:ascii="Times New Roman" w:hAnsi="Times New Roman" w:cs="Times New Roman"/>
          <w:sz w:val="24"/>
          <w:lang w:val="en-US"/>
        </w:rPr>
        <w:t>is,</w:t>
      </w:r>
      <w:proofErr w:type="gramEnd"/>
      <w:r w:rsidRPr="00616DDE">
        <w:rPr>
          <w:rFonts w:ascii="Times New Roman" w:hAnsi="Times New Roman" w:cs="Times New Roman"/>
          <w:sz w:val="24"/>
          <w:lang w:val="en-US"/>
        </w:rPr>
        <w:t xml:space="preserve"> what is the legal nature of</w:t>
      </w:r>
      <w:r>
        <w:rPr>
          <w:rFonts w:ascii="Times New Roman" w:hAnsi="Times New Roman" w:cs="Times New Roman"/>
          <w:sz w:val="24"/>
          <w:lang w:val="en-US"/>
        </w:rPr>
        <w:t xml:space="preserve"> the constructive potential? Is </w:t>
      </w:r>
      <w:r w:rsidRPr="00616DDE">
        <w:rPr>
          <w:rFonts w:ascii="Times New Roman" w:hAnsi="Times New Roman" w:cs="Times New Roman"/>
          <w:sz w:val="24"/>
          <w:lang w:val="en-US"/>
        </w:rPr>
        <w:t>it possible to address this potential as an instrument of urban sustainability? The Property</w:t>
      </w:r>
      <w:r>
        <w:rPr>
          <w:rFonts w:ascii="Times New Roman" w:hAnsi="Times New Roman" w:cs="Times New Roman"/>
          <w:sz w:val="24"/>
          <w:lang w:val="en-US"/>
        </w:rPr>
        <w:t xml:space="preserve"> Law and the Right to Build</w:t>
      </w:r>
      <w:r w:rsidRPr="00616DDE">
        <w:rPr>
          <w:rFonts w:ascii="Times New Roman" w:hAnsi="Times New Roman" w:cs="Times New Roman"/>
          <w:sz w:val="24"/>
          <w:lang w:val="en-US"/>
        </w:rPr>
        <w:t xml:space="preserve">, but, after all, can </w:t>
      </w:r>
      <w:r>
        <w:rPr>
          <w:rFonts w:ascii="Times New Roman" w:hAnsi="Times New Roman" w:cs="Times New Roman"/>
          <w:sz w:val="24"/>
          <w:lang w:val="en-US"/>
        </w:rPr>
        <w:t xml:space="preserve">you </w:t>
      </w:r>
      <w:r w:rsidRPr="00616DDE">
        <w:rPr>
          <w:rFonts w:ascii="Times New Roman" w:hAnsi="Times New Roman" w:cs="Times New Roman"/>
          <w:sz w:val="24"/>
          <w:lang w:val="en-US"/>
        </w:rPr>
        <w:t xml:space="preserve">dissociate them? In this way, the </w:t>
      </w:r>
      <w:r>
        <w:rPr>
          <w:rFonts w:ascii="Times New Roman" w:hAnsi="Times New Roman" w:cs="Times New Roman"/>
          <w:sz w:val="24"/>
          <w:lang w:val="en-US"/>
        </w:rPr>
        <w:t xml:space="preserve">general </w:t>
      </w:r>
      <w:r w:rsidRPr="00616DDE">
        <w:rPr>
          <w:rFonts w:ascii="Times New Roman" w:hAnsi="Times New Roman" w:cs="Times New Roman"/>
          <w:sz w:val="24"/>
          <w:lang w:val="en-US"/>
        </w:rPr>
        <w:t>aim of this work is to understand the limitations to the right to build in urban instrument called the Transfer</w:t>
      </w:r>
      <w:r>
        <w:rPr>
          <w:rFonts w:ascii="Times New Roman" w:hAnsi="Times New Roman" w:cs="Times New Roman"/>
          <w:sz w:val="24"/>
          <w:lang w:val="en-US"/>
        </w:rPr>
        <w:t xml:space="preserve"> of Development Right (TDR) in Brazil</w:t>
      </w:r>
      <w:r w:rsidRPr="00616DDE">
        <w:rPr>
          <w:rFonts w:ascii="Times New Roman" w:hAnsi="Times New Roman" w:cs="Times New Roman"/>
          <w:sz w:val="24"/>
          <w:lang w:val="en-US"/>
        </w:rPr>
        <w:t xml:space="preserve">. This instrument has the purpose to ensure the economic use an immovable asset to the property owner located in an area where there are limitations, i.e. where buildings </w:t>
      </w:r>
      <w:r>
        <w:rPr>
          <w:rFonts w:ascii="Times New Roman" w:hAnsi="Times New Roman" w:cs="Times New Roman"/>
          <w:sz w:val="24"/>
          <w:lang w:val="en-US"/>
        </w:rPr>
        <w:t xml:space="preserve">are not available till </w:t>
      </w:r>
      <w:r w:rsidRPr="00616DDE">
        <w:rPr>
          <w:rFonts w:ascii="Times New Roman" w:hAnsi="Times New Roman" w:cs="Times New Roman"/>
          <w:sz w:val="24"/>
          <w:lang w:val="en-US"/>
        </w:rPr>
        <w:t>the basic coefficient limit set for that portion of the territory.</w:t>
      </w:r>
      <w:r>
        <w:rPr>
          <w:rFonts w:ascii="Times New Roman" w:hAnsi="Times New Roman" w:cs="Times New Roman"/>
          <w:sz w:val="24"/>
          <w:lang w:val="en-US"/>
        </w:rPr>
        <w:t xml:space="preserve"> </w:t>
      </w:r>
      <w:r w:rsidRPr="003175AB">
        <w:rPr>
          <w:rFonts w:ascii="Times New Roman" w:hAnsi="Times New Roman" w:cs="Times New Roman"/>
          <w:sz w:val="24"/>
          <w:lang w:val="en-US"/>
        </w:rPr>
        <w:t>The specific objectives of this study are aimed to grasp how this urban instrument foreseen in the City Statute before and after the 1988 Brazilian Constitution</w:t>
      </w:r>
      <w:r>
        <w:rPr>
          <w:rFonts w:ascii="Times New Roman" w:hAnsi="Times New Roman" w:cs="Times New Roman"/>
          <w:sz w:val="24"/>
          <w:lang w:val="en-US"/>
        </w:rPr>
        <w:t xml:space="preserve"> came up</w:t>
      </w:r>
      <w:r w:rsidRPr="003175AB">
        <w:rPr>
          <w:rFonts w:ascii="Times New Roman" w:hAnsi="Times New Roman" w:cs="Times New Roman"/>
          <w:sz w:val="24"/>
          <w:lang w:val="en-US"/>
        </w:rPr>
        <w:t>, clarify the distinction between Property Rights and the Right to Build and demonstrate that the incidence of cases stipulated in the federal legislation which are limitations</w:t>
      </w:r>
      <w:r>
        <w:rPr>
          <w:rFonts w:ascii="Times New Roman" w:hAnsi="Times New Roman" w:cs="Times New Roman"/>
          <w:sz w:val="24"/>
          <w:lang w:val="en-US"/>
        </w:rPr>
        <w:t xml:space="preserve"> of</w:t>
      </w:r>
      <w:r w:rsidRPr="003175AB">
        <w:rPr>
          <w:rFonts w:ascii="Times New Roman" w:hAnsi="Times New Roman" w:cs="Times New Roman"/>
          <w:sz w:val="24"/>
          <w:lang w:val="en-US"/>
        </w:rPr>
        <w:t xml:space="preserve"> public law.</w:t>
      </w:r>
      <w:r>
        <w:rPr>
          <w:rFonts w:ascii="Times New Roman" w:hAnsi="Times New Roman" w:cs="Times New Roman"/>
          <w:sz w:val="24"/>
          <w:lang w:val="en-US"/>
        </w:rPr>
        <w:t xml:space="preserve"> </w:t>
      </w:r>
      <w:r w:rsidRPr="00716322">
        <w:rPr>
          <w:rFonts w:ascii="Times New Roman" w:hAnsi="Times New Roman" w:cs="Times New Roman"/>
          <w:sz w:val="24"/>
          <w:lang w:val="en-US"/>
        </w:rPr>
        <w:t>The Strategic M</w:t>
      </w:r>
      <w:r>
        <w:rPr>
          <w:rFonts w:ascii="Times New Roman" w:hAnsi="Times New Roman" w:cs="Times New Roman"/>
          <w:sz w:val="24"/>
          <w:lang w:val="en-US"/>
        </w:rPr>
        <w:t>aster Plan of São Paulo, Law 16.</w:t>
      </w:r>
      <w:r w:rsidRPr="00716322">
        <w:rPr>
          <w:rFonts w:ascii="Times New Roman" w:hAnsi="Times New Roman" w:cs="Times New Roman"/>
          <w:sz w:val="24"/>
          <w:lang w:val="en-US"/>
        </w:rPr>
        <w:t xml:space="preserve">050 of 31 July 2014, after an intense innovated debate around its content, highlighting the </w:t>
      </w:r>
      <w:r>
        <w:rPr>
          <w:rFonts w:ascii="Times New Roman" w:hAnsi="Times New Roman" w:cs="Times New Roman"/>
          <w:sz w:val="24"/>
          <w:lang w:val="en-US"/>
        </w:rPr>
        <w:t>TDR</w:t>
      </w:r>
      <w:r w:rsidRPr="00716322">
        <w:rPr>
          <w:rFonts w:ascii="Times New Roman" w:hAnsi="Times New Roman" w:cs="Times New Roman"/>
          <w:sz w:val="24"/>
          <w:lang w:val="en-US"/>
        </w:rPr>
        <w:t>, articles 122 and 133, bring with them new features that so far in most Brazilian municipal master plans do no</w:t>
      </w:r>
      <w:r>
        <w:rPr>
          <w:rFonts w:ascii="Times New Roman" w:hAnsi="Times New Roman" w:cs="Times New Roman"/>
          <w:sz w:val="24"/>
          <w:lang w:val="en-US"/>
        </w:rPr>
        <w:t>t provide, such as the full and/</w:t>
      </w:r>
      <w:r w:rsidRPr="00716322">
        <w:rPr>
          <w:rFonts w:ascii="Times New Roman" w:hAnsi="Times New Roman" w:cs="Times New Roman"/>
          <w:sz w:val="24"/>
          <w:lang w:val="en-US"/>
        </w:rPr>
        <w:t>or partial transfer of the utilization coefficient, the possibility of which is restricted to the cases where the construction potential subject of transfer exceeds 50,000 square meters, the transfer of the amount exceeding this limit will occur gradually in ten annual installments, plus incidents hypotheses to the execution of road improvements for implementing bus lanes, implementation of planned parks, three forms of calculations when there is no originator of property donation, real estate donation cases or expropriation friendly and TDC with or without donation.</w:t>
      </w:r>
      <w:r>
        <w:rPr>
          <w:rFonts w:ascii="Times New Roman" w:hAnsi="Times New Roman" w:cs="Times New Roman"/>
          <w:sz w:val="24"/>
          <w:lang w:val="en-US"/>
        </w:rPr>
        <w:t xml:space="preserve"> </w:t>
      </w:r>
      <w:r w:rsidRPr="006B07C4">
        <w:rPr>
          <w:rFonts w:ascii="Times New Roman" w:hAnsi="Times New Roman" w:cs="Times New Roman"/>
          <w:sz w:val="24"/>
          <w:lang w:val="en-US"/>
        </w:rPr>
        <w:t>The methodological approaches are not only based on literature reviews</w:t>
      </w:r>
      <w:r>
        <w:rPr>
          <w:rFonts w:ascii="Times New Roman" w:hAnsi="Times New Roman" w:cs="Times New Roman"/>
          <w:sz w:val="24"/>
          <w:lang w:val="en-US"/>
        </w:rPr>
        <w:t xml:space="preserve">, such as Victor </w:t>
      </w:r>
      <w:proofErr w:type="spellStart"/>
      <w:r>
        <w:rPr>
          <w:rFonts w:ascii="Times New Roman" w:hAnsi="Times New Roman" w:cs="Times New Roman"/>
          <w:sz w:val="24"/>
          <w:lang w:val="en-US"/>
        </w:rPr>
        <w:t>Carvalho</w:t>
      </w:r>
      <w:proofErr w:type="spellEnd"/>
      <w:r>
        <w:rPr>
          <w:rFonts w:ascii="Times New Roman" w:hAnsi="Times New Roman" w:cs="Times New Roman"/>
          <w:sz w:val="24"/>
          <w:lang w:val="en-US"/>
        </w:rPr>
        <w:t xml:space="preserve"> Pinto, Arthur Nelson, Rick </w:t>
      </w:r>
      <w:proofErr w:type="spellStart"/>
      <w:r>
        <w:rPr>
          <w:rFonts w:ascii="Times New Roman" w:hAnsi="Times New Roman" w:cs="Times New Roman"/>
          <w:sz w:val="24"/>
          <w:lang w:val="en-US"/>
        </w:rPr>
        <w:t>Pruetz</w:t>
      </w:r>
      <w:proofErr w:type="spellEnd"/>
      <w:r>
        <w:rPr>
          <w:rFonts w:ascii="Times New Roman" w:hAnsi="Times New Roman" w:cs="Times New Roman"/>
          <w:sz w:val="24"/>
          <w:lang w:val="en-US"/>
        </w:rPr>
        <w:t xml:space="preserve">, Doug </w:t>
      </w:r>
      <w:proofErr w:type="spellStart"/>
      <w:r>
        <w:rPr>
          <w:rFonts w:ascii="Times New Roman" w:hAnsi="Times New Roman" w:cs="Times New Roman"/>
          <w:sz w:val="24"/>
          <w:lang w:val="en-US"/>
        </w:rPr>
        <w:t>Woodruft</w:t>
      </w:r>
      <w:proofErr w:type="spellEnd"/>
      <w:r w:rsidRPr="006B07C4">
        <w:rPr>
          <w:rFonts w:ascii="Times New Roman" w:hAnsi="Times New Roman" w:cs="Times New Roman"/>
          <w:sz w:val="24"/>
          <w:lang w:val="en-US"/>
        </w:rPr>
        <w:t xml:space="preserve">, but above all in the legislative analysis, which provides a basis for the theoretical construction of this article. These results are relevant, to state that the transfer of </w:t>
      </w:r>
      <w:r>
        <w:rPr>
          <w:rFonts w:ascii="Times New Roman" w:hAnsi="Times New Roman" w:cs="Times New Roman"/>
          <w:sz w:val="24"/>
          <w:lang w:val="en-US"/>
        </w:rPr>
        <w:t xml:space="preserve">development right have in their </w:t>
      </w:r>
      <w:r w:rsidRPr="006B07C4">
        <w:rPr>
          <w:rFonts w:ascii="Times New Roman" w:hAnsi="Times New Roman" w:cs="Times New Roman"/>
          <w:sz w:val="24"/>
          <w:lang w:val="en-US"/>
        </w:rPr>
        <w:t>own hypotheses limitations of public law</w:t>
      </w:r>
      <w:r>
        <w:rPr>
          <w:rFonts w:ascii="Times New Roman" w:hAnsi="Times New Roman" w:cs="Times New Roman"/>
          <w:sz w:val="24"/>
          <w:lang w:val="en-US"/>
        </w:rPr>
        <w:t>,</w:t>
      </w:r>
      <w:r w:rsidRPr="006B07C4">
        <w:rPr>
          <w:rFonts w:ascii="Times New Roman" w:hAnsi="Times New Roman" w:cs="Times New Roman"/>
          <w:sz w:val="24"/>
          <w:lang w:val="en-US"/>
        </w:rPr>
        <w:t xml:space="preserve"> as well as the two types of interventions in the State on property namely, restrictive and suppressive, brings forth a third mode and may be called mixed intervention.</w:t>
      </w:r>
      <w:r>
        <w:rPr>
          <w:rFonts w:ascii="Times New Roman" w:hAnsi="Times New Roman" w:cs="Times New Roman"/>
          <w:sz w:val="24"/>
          <w:lang w:val="en-US"/>
        </w:rPr>
        <w:t xml:space="preserve"> </w:t>
      </w:r>
      <w:r w:rsidRPr="00B540F7">
        <w:rPr>
          <w:rFonts w:ascii="Times New Roman" w:hAnsi="Times New Roman" w:cs="Times New Roman"/>
          <w:sz w:val="24"/>
          <w:lang w:val="en-US"/>
        </w:rPr>
        <w:t xml:space="preserve">In addition to these contributions, it has as a major </w:t>
      </w:r>
      <w:r>
        <w:rPr>
          <w:rFonts w:ascii="Times New Roman" w:hAnsi="Times New Roman" w:cs="Times New Roman"/>
          <w:sz w:val="24"/>
          <w:lang w:val="en-US"/>
        </w:rPr>
        <w:t>re</w:t>
      </w:r>
      <w:r w:rsidRPr="00B540F7">
        <w:rPr>
          <w:rFonts w:ascii="Times New Roman" w:hAnsi="Times New Roman" w:cs="Times New Roman"/>
          <w:sz w:val="24"/>
          <w:lang w:val="en-US"/>
        </w:rPr>
        <w:t xml:space="preserve">affirm that the degree of utilization of basic land must be as a premise an equalization of rights in a legal </w:t>
      </w:r>
      <w:r w:rsidRPr="00B540F7">
        <w:rPr>
          <w:rFonts w:ascii="Times New Roman" w:hAnsi="Times New Roman" w:cs="Times New Roman"/>
          <w:sz w:val="24"/>
          <w:lang w:val="en-US"/>
        </w:rPr>
        <w:lastRenderedPageBreak/>
        <w:t>urban planning process that aims to reduce the great social contrasts within the city limits. How</w:t>
      </w:r>
      <w:r>
        <w:rPr>
          <w:rFonts w:ascii="Times New Roman" w:hAnsi="Times New Roman" w:cs="Times New Roman"/>
          <w:sz w:val="24"/>
          <w:lang w:val="en-US"/>
        </w:rPr>
        <w:t>ever, reality shows that there’</w:t>
      </w:r>
      <w:r w:rsidRPr="00B540F7">
        <w:rPr>
          <w:rFonts w:ascii="Times New Roman" w:hAnsi="Times New Roman" w:cs="Times New Roman"/>
          <w:sz w:val="24"/>
          <w:lang w:val="en-US"/>
        </w:rPr>
        <w:t>s</w:t>
      </w:r>
      <w:r>
        <w:rPr>
          <w:rFonts w:ascii="Times New Roman" w:hAnsi="Times New Roman" w:cs="Times New Roman"/>
          <w:sz w:val="24"/>
          <w:lang w:val="en-US"/>
        </w:rPr>
        <w:t xml:space="preserve"> no</w:t>
      </w:r>
      <w:r w:rsidRPr="00B540F7">
        <w:rPr>
          <w:rFonts w:ascii="Times New Roman" w:hAnsi="Times New Roman" w:cs="Times New Roman"/>
          <w:sz w:val="24"/>
          <w:lang w:val="en-US"/>
        </w:rPr>
        <w:t xml:space="preserve"> a fair distribution of burdens and benefits generated by the urbanization</w:t>
      </w:r>
      <w:r>
        <w:rPr>
          <w:rFonts w:ascii="Times New Roman" w:hAnsi="Times New Roman" w:cs="Times New Roman"/>
          <w:sz w:val="24"/>
          <w:lang w:val="en-US"/>
        </w:rPr>
        <w:t>,</w:t>
      </w:r>
      <w:r w:rsidRPr="00B540F7">
        <w:rPr>
          <w:rFonts w:ascii="Times New Roman" w:hAnsi="Times New Roman" w:cs="Times New Roman"/>
          <w:sz w:val="24"/>
          <w:lang w:val="en-US"/>
        </w:rPr>
        <w:t xml:space="preserve"> consequently</w:t>
      </w:r>
      <w:r>
        <w:rPr>
          <w:rFonts w:ascii="Times New Roman" w:hAnsi="Times New Roman" w:cs="Times New Roman"/>
          <w:sz w:val="24"/>
          <w:lang w:val="en-US"/>
        </w:rPr>
        <w:t xml:space="preserve"> still</w:t>
      </w:r>
      <w:r w:rsidRPr="00B540F7">
        <w:rPr>
          <w:rFonts w:ascii="Times New Roman" w:hAnsi="Times New Roman" w:cs="Times New Roman"/>
          <w:sz w:val="24"/>
          <w:lang w:val="en-US"/>
        </w:rPr>
        <w:t xml:space="preserve"> </w:t>
      </w:r>
      <w:r>
        <w:rPr>
          <w:rFonts w:ascii="Times New Roman" w:hAnsi="Times New Roman" w:cs="Times New Roman"/>
          <w:sz w:val="24"/>
          <w:lang w:val="en-US"/>
        </w:rPr>
        <w:t>remains</w:t>
      </w:r>
      <w:r w:rsidRPr="00B540F7">
        <w:rPr>
          <w:rFonts w:ascii="Times New Roman" w:hAnsi="Times New Roman" w:cs="Times New Roman"/>
          <w:sz w:val="24"/>
          <w:lang w:val="en-US"/>
        </w:rPr>
        <w:t xml:space="preserve"> in knowing what best method that you should consider in property value to be adopted, some argue for the use of more generic indicators, for example, the market value of property or a percentage of this value in order to facilitate this procedure; others conclude that the adoption of general criteria can lead to a decrease in sales figures, as the market values are admittedly lower than those charged by the real estate market.</w:t>
      </w:r>
      <w:r>
        <w:rPr>
          <w:rFonts w:ascii="Times New Roman" w:hAnsi="Times New Roman" w:cs="Times New Roman"/>
          <w:sz w:val="24"/>
          <w:lang w:val="en-US"/>
        </w:rPr>
        <w:t xml:space="preserve"> </w:t>
      </w:r>
      <w:r w:rsidRPr="007A52AD">
        <w:rPr>
          <w:rFonts w:ascii="Times New Roman" w:hAnsi="Times New Roman" w:cs="Times New Roman"/>
          <w:sz w:val="24"/>
          <w:lang w:val="en-US"/>
        </w:rPr>
        <w:t>The results and contributions mentioned</w:t>
      </w:r>
      <w:r>
        <w:rPr>
          <w:rFonts w:ascii="Times New Roman" w:hAnsi="Times New Roman" w:cs="Times New Roman"/>
          <w:sz w:val="24"/>
          <w:lang w:val="en-US"/>
        </w:rPr>
        <w:t>,</w:t>
      </w:r>
      <w:r w:rsidRPr="007A52AD">
        <w:rPr>
          <w:rFonts w:ascii="Times New Roman" w:hAnsi="Times New Roman" w:cs="Times New Roman"/>
          <w:sz w:val="24"/>
          <w:lang w:val="en-US"/>
        </w:rPr>
        <w:t xml:space="preserve"> finally</w:t>
      </w:r>
      <w:r>
        <w:rPr>
          <w:rFonts w:ascii="Times New Roman" w:hAnsi="Times New Roman" w:cs="Times New Roman"/>
          <w:sz w:val="24"/>
          <w:lang w:val="en-US"/>
        </w:rPr>
        <w:t>,</w:t>
      </w:r>
      <w:r w:rsidRPr="007A52AD">
        <w:rPr>
          <w:rFonts w:ascii="Times New Roman" w:hAnsi="Times New Roman" w:cs="Times New Roman"/>
          <w:sz w:val="24"/>
          <w:lang w:val="en-US"/>
        </w:rPr>
        <w:t xml:space="preserve"> make us reflect that the lack of adequate urban infrastructure in its spatial distribution in order to avoid social inequality, the fundamental right to housing, the low density of the urban land use, increas</w:t>
      </w:r>
      <w:r>
        <w:rPr>
          <w:rFonts w:ascii="Times New Roman" w:hAnsi="Times New Roman" w:cs="Times New Roman"/>
          <w:sz w:val="24"/>
          <w:lang w:val="en-US"/>
        </w:rPr>
        <w:t>ing</w:t>
      </w:r>
      <w:r w:rsidRPr="007A52AD">
        <w:rPr>
          <w:rFonts w:ascii="Times New Roman" w:hAnsi="Times New Roman" w:cs="Times New Roman"/>
          <w:sz w:val="24"/>
          <w:lang w:val="en-US"/>
        </w:rPr>
        <w:t xml:space="preserve"> distances, preserving the environmental and cultural property are some of the basic characteristics of the urbanization process in Brazil.</w:t>
      </w:r>
      <w:r>
        <w:rPr>
          <w:rFonts w:ascii="Times New Roman" w:hAnsi="Times New Roman" w:cs="Times New Roman"/>
          <w:sz w:val="24"/>
          <w:lang w:val="en-US"/>
        </w:rPr>
        <w:t xml:space="preserve"> </w:t>
      </w:r>
      <w:r w:rsidRPr="00D217CB">
        <w:rPr>
          <w:rFonts w:ascii="Times New Roman" w:hAnsi="Times New Roman" w:cs="Times New Roman"/>
          <w:sz w:val="24"/>
          <w:lang w:val="en-US"/>
        </w:rPr>
        <w:t xml:space="preserve">This inordinate control requires a flow of investments, since there is an intense need to demand services, urban infrastructure and special protection areas in Brazilian cities. In this sense, the legislature established the </w:t>
      </w:r>
      <w:r w:rsidRPr="006B07C4">
        <w:rPr>
          <w:rFonts w:ascii="Times New Roman" w:hAnsi="Times New Roman" w:cs="Times New Roman"/>
          <w:sz w:val="24"/>
          <w:lang w:val="en-US"/>
        </w:rPr>
        <w:t xml:space="preserve">transfer of </w:t>
      </w:r>
      <w:r>
        <w:rPr>
          <w:rFonts w:ascii="Times New Roman" w:hAnsi="Times New Roman" w:cs="Times New Roman"/>
          <w:sz w:val="24"/>
          <w:lang w:val="en-US"/>
        </w:rPr>
        <w:t xml:space="preserve">development right </w:t>
      </w:r>
      <w:r w:rsidRPr="00D217CB">
        <w:rPr>
          <w:rFonts w:ascii="Times New Roman" w:hAnsi="Times New Roman" w:cs="Times New Roman"/>
          <w:sz w:val="24"/>
          <w:lang w:val="en-US"/>
        </w:rPr>
        <w:t>as a mean of ensuring a better quality of life for population</w:t>
      </w:r>
      <w:r>
        <w:rPr>
          <w:rFonts w:ascii="Times New Roman" w:hAnsi="Times New Roman" w:cs="Times New Roman"/>
          <w:sz w:val="24"/>
          <w:lang w:val="en-US"/>
        </w:rPr>
        <w:t>s</w:t>
      </w:r>
      <w:r w:rsidRPr="00D217CB">
        <w:rPr>
          <w:rFonts w:ascii="Times New Roman" w:hAnsi="Times New Roman" w:cs="Times New Roman"/>
          <w:sz w:val="24"/>
          <w:lang w:val="en-US"/>
        </w:rPr>
        <w:t>, especially those who do not have access to urbanized land.</w:t>
      </w:r>
    </w:p>
    <w:p w:rsidR="00E94C59" w:rsidRPr="003B140E" w:rsidRDefault="003B140E" w:rsidP="003B140E">
      <w:pPr>
        <w:spacing w:after="0" w:line="240" w:lineRule="auto"/>
        <w:jc w:val="both"/>
        <w:rPr>
          <w:rFonts w:ascii="Times New Roman" w:hAnsi="Times New Roman" w:cs="Times New Roman"/>
          <w:sz w:val="24"/>
          <w:lang w:val="en-US"/>
        </w:rPr>
      </w:pPr>
      <w:r w:rsidRPr="00003249">
        <w:rPr>
          <w:rFonts w:ascii="Times New Roman" w:hAnsi="Times New Roman" w:cs="Times New Roman"/>
          <w:b/>
          <w:sz w:val="24"/>
          <w:lang w:val="en-US"/>
        </w:rPr>
        <w:t>Keywords</w:t>
      </w:r>
      <w:r w:rsidRPr="00003249">
        <w:rPr>
          <w:rFonts w:ascii="Times New Roman" w:hAnsi="Times New Roman" w:cs="Times New Roman"/>
          <w:sz w:val="24"/>
          <w:lang w:val="en-US"/>
        </w:rPr>
        <w:t>: Urban Law; Transfer of Constructive potential; limitations; outlook;</w:t>
      </w:r>
      <w:bookmarkStart w:id="0" w:name="_GoBack"/>
      <w:bookmarkEnd w:id="0"/>
    </w:p>
    <w:sectPr w:rsidR="00E94C59" w:rsidRPr="003B140E" w:rsidSect="008E588F">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D1"/>
    <w:rsid w:val="0001116A"/>
    <w:rsid w:val="00065C90"/>
    <w:rsid w:val="0007724F"/>
    <w:rsid w:val="001056D1"/>
    <w:rsid w:val="00105BBB"/>
    <w:rsid w:val="00196845"/>
    <w:rsid w:val="001F049F"/>
    <w:rsid w:val="00216A7E"/>
    <w:rsid w:val="002F5CA3"/>
    <w:rsid w:val="003125B8"/>
    <w:rsid w:val="0039155C"/>
    <w:rsid w:val="003A651D"/>
    <w:rsid w:val="003B140E"/>
    <w:rsid w:val="003D0CC7"/>
    <w:rsid w:val="003D5AB0"/>
    <w:rsid w:val="004300B4"/>
    <w:rsid w:val="004B50BF"/>
    <w:rsid w:val="00515AFD"/>
    <w:rsid w:val="00636971"/>
    <w:rsid w:val="006462BB"/>
    <w:rsid w:val="006E3FA6"/>
    <w:rsid w:val="006F0712"/>
    <w:rsid w:val="007B5B1E"/>
    <w:rsid w:val="007C149E"/>
    <w:rsid w:val="00807307"/>
    <w:rsid w:val="00846FC5"/>
    <w:rsid w:val="008653A5"/>
    <w:rsid w:val="008E588F"/>
    <w:rsid w:val="00930D40"/>
    <w:rsid w:val="009A6EC3"/>
    <w:rsid w:val="00A34BE5"/>
    <w:rsid w:val="00A73748"/>
    <w:rsid w:val="00AB2629"/>
    <w:rsid w:val="00AD7D5B"/>
    <w:rsid w:val="00B31DC2"/>
    <w:rsid w:val="00BE4998"/>
    <w:rsid w:val="00BF01FF"/>
    <w:rsid w:val="00C02901"/>
    <w:rsid w:val="00C07C5E"/>
    <w:rsid w:val="00C377D9"/>
    <w:rsid w:val="00C471D1"/>
    <w:rsid w:val="00D45683"/>
    <w:rsid w:val="00E12F2D"/>
    <w:rsid w:val="00E3007E"/>
    <w:rsid w:val="00E42CD6"/>
    <w:rsid w:val="00E64F73"/>
    <w:rsid w:val="00E666C4"/>
    <w:rsid w:val="00E94C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71D1"/>
    <w:pPr>
      <w:ind w:left="720"/>
      <w:contextualSpacing/>
    </w:pPr>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71D1"/>
    <w:pPr>
      <w:ind w:left="720"/>
      <w:contextualSpacing/>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FD32-A107-4C3F-A35E-27E46500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856</Words>
  <Characters>4906</Characters>
  <Application>Microsoft Office Word</Application>
  <DocSecurity>0</DocSecurity>
  <Lines>69</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Galvao</dc:creator>
  <cp:lastModifiedBy>Pedro Galvao</cp:lastModifiedBy>
  <cp:revision>3</cp:revision>
  <dcterms:created xsi:type="dcterms:W3CDTF">2015-10-09T16:12:00Z</dcterms:created>
  <dcterms:modified xsi:type="dcterms:W3CDTF">2015-10-18T04:46:00Z</dcterms:modified>
</cp:coreProperties>
</file>